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7371"/>
      </w:tblGrid>
      <w:tr w:rsidR="00CD1B31" w:rsidRPr="00CD1B31" w14:paraId="6989F0FD" w14:textId="77777777" w:rsidTr="00BB409B">
        <w:tc>
          <w:tcPr>
            <w:tcW w:w="1809" w:type="dxa"/>
          </w:tcPr>
          <w:p w14:paraId="15FEEDDE" w14:textId="483F8DC8" w:rsidR="00CD1B31" w:rsidRPr="00CD1B31" w:rsidRDefault="00CD1B31" w:rsidP="00CD1B31">
            <w:pPr>
              <w:tabs>
                <w:tab w:val="center" w:pos="4536"/>
                <w:tab w:val="right" w:pos="9072"/>
              </w:tabs>
              <w:rPr>
                <w:rFonts w:ascii="Calibri" w:hAnsi="Calibri"/>
                <w:sz w:val="24"/>
                <w:szCs w:val="24"/>
              </w:rPr>
            </w:pPr>
            <w:r w:rsidRPr="00CD1B31">
              <w:rPr>
                <w:rFonts w:ascii="Calibri" w:hAnsi="Calibri"/>
                <w:noProof/>
                <w:sz w:val="24"/>
                <w:szCs w:val="24"/>
                <w:lang w:eastAsia="hr-HR"/>
              </w:rPr>
              <w:drawing>
                <wp:inline distT="0" distB="0" distL="0" distR="0" wp14:anchorId="15631A91" wp14:editId="784CC34B">
                  <wp:extent cx="967740" cy="891540"/>
                  <wp:effectExtent l="0" t="0" r="3810" b="3810"/>
                  <wp:docPr id="310225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7740" cy="891540"/>
                          </a:xfrm>
                          <a:prstGeom prst="rect">
                            <a:avLst/>
                          </a:prstGeom>
                          <a:noFill/>
                          <a:ln>
                            <a:noFill/>
                          </a:ln>
                        </pic:spPr>
                      </pic:pic>
                    </a:graphicData>
                  </a:graphic>
                </wp:inline>
              </w:drawing>
            </w:r>
          </w:p>
        </w:tc>
        <w:tc>
          <w:tcPr>
            <w:tcW w:w="7371" w:type="dxa"/>
            <w:vAlign w:val="center"/>
          </w:tcPr>
          <w:p w14:paraId="6FF8122C" w14:textId="77777777" w:rsidR="00CD1B31" w:rsidRPr="00CD1B31" w:rsidRDefault="00CD1B31" w:rsidP="00CD1B31">
            <w:pPr>
              <w:tabs>
                <w:tab w:val="center" w:pos="4536"/>
                <w:tab w:val="right" w:pos="9072"/>
              </w:tabs>
              <w:jc w:val="center"/>
              <w:rPr>
                <w:rFonts w:ascii="Calibri" w:hAnsi="Calibri"/>
                <w:b/>
                <w:sz w:val="24"/>
                <w:szCs w:val="24"/>
              </w:rPr>
            </w:pPr>
            <w:r w:rsidRPr="00CD1B31">
              <w:rPr>
                <w:rFonts w:ascii="Calibri" w:hAnsi="Calibri"/>
                <w:b/>
                <w:sz w:val="24"/>
                <w:szCs w:val="24"/>
              </w:rPr>
              <w:t>JAVNA VATROGASNA POSTROJBA GRADA KRKA</w:t>
            </w:r>
          </w:p>
          <w:p w14:paraId="1ADE087D" w14:textId="77777777" w:rsidR="00CD1B31" w:rsidRPr="00CD1B31" w:rsidRDefault="00CD1B31" w:rsidP="00CD1B31">
            <w:pPr>
              <w:tabs>
                <w:tab w:val="center" w:pos="4536"/>
                <w:tab w:val="right" w:pos="9072"/>
              </w:tabs>
              <w:jc w:val="center"/>
              <w:rPr>
                <w:rFonts w:ascii="Calibri" w:hAnsi="Calibri"/>
                <w:i/>
                <w:sz w:val="24"/>
                <w:szCs w:val="24"/>
              </w:rPr>
            </w:pPr>
            <w:r w:rsidRPr="00CD1B31">
              <w:rPr>
                <w:rFonts w:ascii="Calibri" w:hAnsi="Calibri"/>
                <w:i/>
                <w:sz w:val="24"/>
                <w:szCs w:val="24"/>
              </w:rPr>
              <w:t>Stjepana Radića 11 • 51 500 Krk • Hrvatska</w:t>
            </w:r>
          </w:p>
          <w:p w14:paraId="52F86978" w14:textId="77777777" w:rsidR="00CD1B31" w:rsidRPr="00CD1B31" w:rsidRDefault="00CD1B31" w:rsidP="00CD1B31">
            <w:pPr>
              <w:tabs>
                <w:tab w:val="center" w:pos="4536"/>
                <w:tab w:val="right" w:pos="9072"/>
              </w:tabs>
              <w:jc w:val="center"/>
              <w:rPr>
                <w:rFonts w:ascii="Calibri" w:hAnsi="Calibri"/>
                <w:i/>
                <w:color w:val="0000FF"/>
                <w:sz w:val="24"/>
                <w:szCs w:val="24"/>
                <w:u w:val="single"/>
              </w:rPr>
            </w:pPr>
            <w:r w:rsidRPr="00CD1B31">
              <w:rPr>
                <w:rFonts w:ascii="Calibri" w:hAnsi="Calibri"/>
                <w:i/>
                <w:sz w:val="24"/>
                <w:szCs w:val="24"/>
              </w:rPr>
              <w:t xml:space="preserve">Tel: 051/221-008 •  E-mail: </w:t>
            </w:r>
            <w:hyperlink r:id="rId9" w:history="1">
              <w:r w:rsidRPr="00CD1B31">
                <w:rPr>
                  <w:rFonts w:ascii="Calibri" w:hAnsi="Calibri"/>
                  <w:i/>
                  <w:color w:val="0000FF"/>
                  <w:sz w:val="24"/>
                  <w:szCs w:val="24"/>
                  <w:u w:val="single"/>
                </w:rPr>
                <w:t>jvp-grad-krk@ri.t-com.hr</w:t>
              </w:r>
            </w:hyperlink>
          </w:p>
          <w:p w14:paraId="1EF2F411" w14:textId="77777777" w:rsidR="00CD1B31" w:rsidRPr="00CD1B31" w:rsidRDefault="00CD1B31" w:rsidP="00CD1B31">
            <w:pPr>
              <w:tabs>
                <w:tab w:val="center" w:pos="4536"/>
                <w:tab w:val="right" w:pos="9072"/>
              </w:tabs>
              <w:jc w:val="center"/>
              <w:rPr>
                <w:rFonts w:ascii="Calibri" w:hAnsi="Calibri"/>
                <w:sz w:val="24"/>
                <w:szCs w:val="24"/>
              </w:rPr>
            </w:pPr>
            <w:r w:rsidRPr="00CD1B31">
              <w:rPr>
                <w:rFonts w:ascii="Calibri" w:hAnsi="Calibri"/>
                <w:i/>
                <w:sz w:val="24"/>
                <w:szCs w:val="24"/>
              </w:rPr>
              <w:t>MB: 1476726 • OIB: 52724996023 • IBAN: HR9124020061100108273</w:t>
            </w:r>
          </w:p>
        </w:tc>
      </w:tr>
      <w:tr w:rsidR="00CD1B31" w:rsidRPr="00CD1B31" w14:paraId="0A62FADE" w14:textId="77777777" w:rsidTr="00BB409B">
        <w:tc>
          <w:tcPr>
            <w:tcW w:w="1809" w:type="dxa"/>
          </w:tcPr>
          <w:p w14:paraId="70A194CA" w14:textId="77777777" w:rsidR="00CD1B31" w:rsidRPr="00CD1B31" w:rsidRDefault="00CD1B31" w:rsidP="00CD1B31">
            <w:pPr>
              <w:tabs>
                <w:tab w:val="center" w:pos="4536"/>
                <w:tab w:val="right" w:pos="9072"/>
              </w:tabs>
              <w:rPr>
                <w:rFonts w:ascii="Calibri" w:hAnsi="Calibri"/>
                <w:noProof/>
                <w:sz w:val="24"/>
                <w:szCs w:val="24"/>
                <w:lang w:eastAsia="hr-HR"/>
              </w:rPr>
            </w:pPr>
          </w:p>
        </w:tc>
        <w:tc>
          <w:tcPr>
            <w:tcW w:w="7371" w:type="dxa"/>
            <w:vAlign w:val="center"/>
          </w:tcPr>
          <w:p w14:paraId="01D603F8" w14:textId="77777777" w:rsidR="00CD1B31" w:rsidRPr="00CD1B31" w:rsidRDefault="00CD1B31" w:rsidP="00CD1B31">
            <w:pPr>
              <w:tabs>
                <w:tab w:val="center" w:pos="4536"/>
                <w:tab w:val="right" w:pos="9072"/>
              </w:tabs>
              <w:jc w:val="center"/>
              <w:rPr>
                <w:rFonts w:ascii="Calibri" w:hAnsi="Calibri"/>
                <w:b/>
                <w:sz w:val="24"/>
                <w:szCs w:val="24"/>
              </w:rPr>
            </w:pPr>
          </w:p>
        </w:tc>
      </w:tr>
    </w:tbl>
    <w:p w14:paraId="6BEEF851" w14:textId="37BE5AEE" w:rsidR="00CD1B31" w:rsidRDefault="00CD1B31" w:rsidP="00CD1B31">
      <w:pPr>
        <w:pStyle w:val="NoSpacing"/>
      </w:pPr>
      <w:r>
        <w:t>Klasa:</w:t>
      </w:r>
      <w:r w:rsidR="00BB2E3C">
        <w:t>400-01/25-04</w:t>
      </w:r>
    </w:p>
    <w:p w14:paraId="5D56CB7A" w14:textId="00CA77B5" w:rsidR="00CD1B31" w:rsidRDefault="00CD1B31" w:rsidP="00CD1B31">
      <w:pPr>
        <w:pStyle w:val="NoSpacing"/>
      </w:pPr>
      <w:r>
        <w:t>Ur.broj:</w:t>
      </w:r>
      <w:r w:rsidR="00BB2E3C">
        <w:t>2142-1-11-04-25-</w:t>
      </w:r>
      <w:r w:rsidR="00E01C93">
        <w:t>4</w:t>
      </w:r>
    </w:p>
    <w:p w14:paraId="7ABFD295" w14:textId="6D5BE542" w:rsidR="00CD1B31" w:rsidRPr="00CD1B31" w:rsidRDefault="00CD1B31" w:rsidP="00CD1B31">
      <w:pPr>
        <w:pStyle w:val="NoSpacing"/>
      </w:pPr>
      <w:r>
        <w:t xml:space="preserve">Krk, </w:t>
      </w:r>
      <w:r w:rsidR="00E01C93">
        <w:t>11</w:t>
      </w:r>
      <w:r>
        <w:t>.1</w:t>
      </w:r>
      <w:r w:rsidR="00E01C93">
        <w:t>2</w:t>
      </w:r>
      <w:r>
        <w:t>.2025.</w:t>
      </w:r>
    </w:p>
    <w:p w14:paraId="3D44F5C0" w14:textId="77777777" w:rsidR="00410DC7" w:rsidRPr="00D16FD0" w:rsidRDefault="00410DC7" w:rsidP="00CD1B31">
      <w:pPr>
        <w:spacing w:after="0"/>
        <w:jc w:val="both"/>
        <w:rPr>
          <w:rFonts w:cstheme="minorHAnsi"/>
          <w:b/>
          <w:sz w:val="28"/>
          <w:szCs w:val="28"/>
        </w:rPr>
      </w:pPr>
    </w:p>
    <w:p w14:paraId="76406E42" w14:textId="77777777" w:rsidR="00410DC7" w:rsidRPr="00D16FD0" w:rsidRDefault="00410DC7" w:rsidP="00023646">
      <w:pPr>
        <w:spacing w:after="0"/>
        <w:jc w:val="center"/>
        <w:rPr>
          <w:rFonts w:cstheme="minorHAnsi"/>
          <w:b/>
          <w:sz w:val="28"/>
          <w:szCs w:val="28"/>
        </w:rPr>
      </w:pPr>
    </w:p>
    <w:p w14:paraId="54376331" w14:textId="4A6522D5" w:rsidR="00B14148" w:rsidRPr="00CD1B31" w:rsidRDefault="008665FA" w:rsidP="00023646">
      <w:pPr>
        <w:spacing w:after="0"/>
        <w:jc w:val="center"/>
        <w:rPr>
          <w:rFonts w:cstheme="minorHAnsi"/>
          <w:b/>
          <w:sz w:val="32"/>
          <w:szCs w:val="32"/>
        </w:rPr>
      </w:pPr>
      <w:r w:rsidRPr="00CD1B31">
        <w:rPr>
          <w:rFonts w:cstheme="minorHAnsi"/>
          <w:b/>
          <w:sz w:val="32"/>
          <w:szCs w:val="32"/>
        </w:rPr>
        <w:t>OBRAZLOŽENJ</w:t>
      </w:r>
      <w:r w:rsidR="009B0315" w:rsidRPr="00CD1B31">
        <w:rPr>
          <w:rFonts w:cstheme="minorHAnsi"/>
          <w:b/>
          <w:sz w:val="32"/>
          <w:szCs w:val="32"/>
        </w:rPr>
        <w:t>E</w:t>
      </w:r>
    </w:p>
    <w:p w14:paraId="35575D45" w14:textId="77777777" w:rsidR="0042795C" w:rsidRPr="00D16FD0" w:rsidRDefault="0042795C" w:rsidP="00023646">
      <w:pPr>
        <w:spacing w:after="0"/>
        <w:jc w:val="center"/>
        <w:rPr>
          <w:rFonts w:cstheme="minorHAnsi"/>
          <w:b/>
          <w:sz w:val="28"/>
          <w:szCs w:val="28"/>
        </w:rPr>
      </w:pPr>
    </w:p>
    <w:p w14:paraId="3A49E94A" w14:textId="54AD5D22" w:rsidR="00023646" w:rsidRPr="00AB32C1" w:rsidRDefault="00BC59D5" w:rsidP="00023646">
      <w:pPr>
        <w:spacing w:after="0"/>
        <w:ind w:left="360"/>
        <w:jc w:val="center"/>
        <w:rPr>
          <w:rFonts w:cstheme="minorHAnsi"/>
          <w:color w:val="FF0000"/>
          <w:sz w:val="32"/>
          <w:szCs w:val="32"/>
        </w:rPr>
      </w:pPr>
      <w:r w:rsidRPr="00AB32C1">
        <w:rPr>
          <w:rFonts w:cstheme="minorHAnsi"/>
          <w:b/>
          <w:sz w:val="32"/>
          <w:szCs w:val="32"/>
        </w:rPr>
        <w:t>I</w:t>
      </w:r>
      <w:r w:rsidR="00F0722B" w:rsidRPr="00AB32C1">
        <w:rPr>
          <w:rFonts w:cstheme="minorHAnsi"/>
          <w:b/>
          <w:sz w:val="32"/>
          <w:szCs w:val="32"/>
        </w:rPr>
        <w:t>I</w:t>
      </w:r>
      <w:r w:rsidR="00023646" w:rsidRPr="00AB32C1">
        <w:rPr>
          <w:rFonts w:cstheme="minorHAnsi"/>
          <w:b/>
          <w:sz w:val="32"/>
          <w:szCs w:val="32"/>
        </w:rPr>
        <w:t>. I</w:t>
      </w:r>
      <w:r w:rsidR="008665FA" w:rsidRPr="00AB32C1">
        <w:rPr>
          <w:rFonts w:cstheme="minorHAnsi"/>
          <w:b/>
          <w:sz w:val="32"/>
          <w:szCs w:val="32"/>
        </w:rPr>
        <w:t>ZMJENE</w:t>
      </w:r>
      <w:r w:rsidR="00D50AC6" w:rsidRPr="00AB32C1">
        <w:rPr>
          <w:rFonts w:cstheme="minorHAnsi"/>
          <w:b/>
          <w:sz w:val="32"/>
          <w:szCs w:val="32"/>
        </w:rPr>
        <w:t xml:space="preserve"> I DOPUNE</w:t>
      </w:r>
      <w:r w:rsidR="008665FA" w:rsidRPr="00AB32C1">
        <w:rPr>
          <w:rFonts w:cstheme="minorHAnsi"/>
          <w:b/>
          <w:sz w:val="32"/>
          <w:szCs w:val="32"/>
        </w:rPr>
        <w:t xml:space="preserve"> </w:t>
      </w:r>
      <w:r w:rsidR="00986705" w:rsidRPr="00AB32C1">
        <w:rPr>
          <w:rFonts w:cstheme="minorHAnsi"/>
          <w:b/>
          <w:sz w:val="32"/>
          <w:szCs w:val="32"/>
        </w:rPr>
        <w:t>FINANCIJSKOG</w:t>
      </w:r>
      <w:r w:rsidR="000351C0" w:rsidRPr="00AB32C1">
        <w:rPr>
          <w:rFonts w:cstheme="minorHAnsi"/>
          <w:b/>
          <w:sz w:val="32"/>
          <w:szCs w:val="32"/>
        </w:rPr>
        <w:t xml:space="preserve"> PLANA</w:t>
      </w:r>
      <w:r w:rsidR="008665FA" w:rsidRPr="00AB32C1">
        <w:rPr>
          <w:rFonts w:cstheme="minorHAnsi"/>
          <w:b/>
          <w:sz w:val="32"/>
          <w:szCs w:val="32"/>
        </w:rPr>
        <w:t xml:space="preserve"> </w:t>
      </w:r>
      <w:r w:rsidR="00986705" w:rsidRPr="00AB32C1">
        <w:rPr>
          <w:rFonts w:cstheme="minorHAnsi"/>
          <w:b/>
          <w:sz w:val="32"/>
          <w:szCs w:val="32"/>
        </w:rPr>
        <w:t>JAVNE VATROGASNE POSTROJBE GRADA KR</w:t>
      </w:r>
      <w:r w:rsidR="008665FA" w:rsidRPr="00AB32C1">
        <w:rPr>
          <w:rFonts w:cstheme="minorHAnsi"/>
          <w:b/>
          <w:sz w:val="32"/>
          <w:szCs w:val="32"/>
        </w:rPr>
        <w:t>KA ZA 20</w:t>
      </w:r>
      <w:r w:rsidR="000E1586" w:rsidRPr="00AB32C1">
        <w:rPr>
          <w:rFonts w:cstheme="minorHAnsi"/>
          <w:b/>
          <w:sz w:val="32"/>
          <w:szCs w:val="32"/>
        </w:rPr>
        <w:t>2</w:t>
      </w:r>
      <w:r w:rsidR="001C2969" w:rsidRPr="00AB32C1">
        <w:rPr>
          <w:rFonts w:cstheme="minorHAnsi"/>
          <w:b/>
          <w:sz w:val="32"/>
          <w:szCs w:val="32"/>
        </w:rPr>
        <w:t>5</w:t>
      </w:r>
      <w:r w:rsidR="008665FA" w:rsidRPr="00AB32C1">
        <w:rPr>
          <w:rFonts w:cstheme="minorHAnsi"/>
          <w:b/>
          <w:sz w:val="32"/>
          <w:szCs w:val="32"/>
        </w:rPr>
        <w:t>. GODINU</w:t>
      </w:r>
      <w:r w:rsidR="008665FA" w:rsidRPr="00AB32C1">
        <w:rPr>
          <w:rFonts w:cstheme="minorHAnsi"/>
          <w:b/>
          <w:sz w:val="32"/>
          <w:szCs w:val="32"/>
        </w:rPr>
        <w:cr/>
      </w:r>
      <w:r w:rsidR="008665FA" w:rsidRPr="00AB32C1">
        <w:rPr>
          <w:rFonts w:cstheme="minorHAnsi"/>
          <w:b/>
          <w:color w:val="FF0000"/>
          <w:sz w:val="32"/>
          <w:szCs w:val="32"/>
        </w:rPr>
        <w:t xml:space="preserve">  </w:t>
      </w:r>
      <w:r w:rsidR="00323811" w:rsidRPr="00AB32C1">
        <w:rPr>
          <w:rFonts w:cstheme="minorHAnsi"/>
          <w:color w:val="FF0000"/>
          <w:sz w:val="32"/>
          <w:szCs w:val="32"/>
        </w:rPr>
        <w:t xml:space="preserve">   </w:t>
      </w:r>
      <w:r w:rsidR="008665FA" w:rsidRPr="00AB32C1">
        <w:rPr>
          <w:rFonts w:cstheme="minorHAnsi"/>
          <w:color w:val="FF0000"/>
          <w:sz w:val="32"/>
          <w:szCs w:val="32"/>
        </w:rPr>
        <w:t xml:space="preserve">         </w:t>
      </w:r>
    </w:p>
    <w:p w14:paraId="21C1D027" w14:textId="77777777" w:rsidR="001C2433" w:rsidRPr="00D16FD0" w:rsidRDefault="001C2433" w:rsidP="00023646">
      <w:pPr>
        <w:spacing w:after="0"/>
        <w:ind w:firstLine="360"/>
        <w:jc w:val="both"/>
        <w:rPr>
          <w:rFonts w:cstheme="minorHAnsi"/>
          <w:sz w:val="24"/>
          <w:szCs w:val="24"/>
        </w:rPr>
      </w:pPr>
    </w:p>
    <w:p w14:paraId="5321B60F" w14:textId="0D148711" w:rsidR="00322055" w:rsidRDefault="000D5985" w:rsidP="00986705">
      <w:pPr>
        <w:jc w:val="both"/>
        <w:rPr>
          <w:rFonts w:cstheme="minorHAnsi"/>
          <w:sz w:val="24"/>
          <w:szCs w:val="24"/>
        </w:rPr>
      </w:pPr>
      <w:r w:rsidRPr="00D16FD0">
        <w:rPr>
          <w:rFonts w:cstheme="minorHAnsi"/>
          <w:sz w:val="24"/>
          <w:szCs w:val="24"/>
        </w:rPr>
        <w:t xml:space="preserve">     </w:t>
      </w:r>
      <w:r w:rsidR="006078F2" w:rsidRPr="00D16FD0">
        <w:rPr>
          <w:rFonts w:cstheme="minorHAnsi"/>
          <w:sz w:val="24"/>
          <w:szCs w:val="24"/>
        </w:rPr>
        <w:t xml:space="preserve">  </w:t>
      </w:r>
      <w:r w:rsidR="00112ED6">
        <w:rPr>
          <w:rFonts w:cstheme="minorHAnsi"/>
          <w:sz w:val="24"/>
          <w:szCs w:val="24"/>
        </w:rPr>
        <w:t xml:space="preserve">   </w:t>
      </w:r>
      <w:r w:rsidR="00986705" w:rsidRPr="00D16FD0">
        <w:rPr>
          <w:rFonts w:cstheme="minorHAnsi"/>
          <w:sz w:val="24"/>
          <w:szCs w:val="24"/>
        </w:rPr>
        <w:t>Financijski plan Javne vatrogasne postrojbe</w:t>
      </w:r>
      <w:r w:rsidR="00322055" w:rsidRPr="00D16FD0">
        <w:rPr>
          <w:rFonts w:cstheme="minorHAnsi"/>
          <w:sz w:val="24"/>
          <w:szCs w:val="24"/>
        </w:rPr>
        <w:t xml:space="preserve"> Grada Krka za 202</w:t>
      </w:r>
      <w:r w:rsidR="001C2969" w:rsidRPr="00D16FD0">
        <w:rPr>
          <w:rFonts w:cstheme="minorHAnsi"/>
          <w:sz w:val="24"/>
          <w:szCs w:val="24"/>
        </w:rPr>
        <w:t>5</w:t>
      </w:r>
      <w:r w:rsidR="00322055" w:rsidRPr="00D16FD0">
        <w:rPr>
          <w:rFonts w:cstheme="minorHAnsi"/>
          <w:sz w:val="24"/>
          <w:szCs w:val="24"/>
        </w:rPr>
        <w:t xml:space="preserve">. godinu usvojen je na sjednici Gradskog vijeća Grada Krka </w:t>
      </w:r>
      <w:r w:rsidR="005B7A87" w:rsidRPr="00D16FD0">
        <w:rPr>
          <w:rFonts w:cstheme="minorHAnsi"/>
          <w:sz w:val="24"/>
          <w:szCs w:val="24"/>
        </w:rPr>
        <w:t>održanoj dana</w:t>
      </w:r>
      <w:r w:rsidR="00322055" w:rsidRPr="00D16FD0">
        <w:rPr>
          <w:rFonts w:cstheme="minorHAnsi"/>
          <w:sz w:val="24"/>
          <w:szCs w:val="24"/>
        </w:rPr>
        <w:t xml:space="preserve"> </w:t>
      </w:r>
      <w:r w:rsidR="008B4EA9" w:rsidRPr="00D16FD0">
        <w:rPr>
          <w:rFonts w:cstheme="minorHAnsi"/>
          <w:sz w:val="24"/>
          <w:szCs w:val="24"/>
        </w:rPr>
        <w:t>1</w:t>
      </w:r>
      <w:r w:rsidR="001C2969" w:rsidRPr="00D16FD0">
        <w:rPr>
          <w:rFonts w:cstheme="minorHAnsi"/>
          <w:sz w:val="24"/>
          <w:szCs w:val="24"/>
        </w:rPr>
        <w:t>0</w:t>
      </w:r>
      <w:r w:rsidR="00322055" w:rsidRPr="00D16FD0">
        <w:rPr>
          <w:rFonts w:cstheme="minorHAnsi"/>
          <w:sz w:val="24"/>
          <w:szCs w:val="24"/>
        </w:rPr>
        <w:t>. prosinca 202</w:t>
      </w:r>
      <w:r w:rsidR="001C2969" w:rsidRPr="00D16FD0">
        <w:rPr>
          <w:rFonts w:cstheme="minorHAnsi"/>
          <w:sz w:val="24"/>
          <w:szCs w:val="24"/>
        </w:rPr>
        <w:t>4</w:t>
      </w:r>
      <w:r w:rsidR="00322055" w:rsidRPr="00D16FD0">
        <w:rPr>
          <w:rFonts w:cstheme="minorHAnsi"/>
          <w:sz w:val="24"/>
          <w:szCs w:val="24"/>
        </w:rPr>
        <w:t xml:space="preserve">. godine, u iznosu od </w:t>
      </w:r>
      <w:r w:rsidR="00913C4A" w:rsidRPr="00D16FD0">
        <w:rPr>
          <w:rFonts w:cstheme="minorHAnsi"/>
          <w:sz w:val="24"/>
          <w:szCs w:val="24"/>
        </w:rPr>
        <w:t>1.</w:t>
      </w:r>
      <w:r w:rsidR="001C2969" w:rsidRPr="00D16FD0">
        <w:rPr>
          <w:rFonts w:cstheme="minorHAnsi"/>
          <w:sz w:val="24"/>
          <w:szCs w:val="24"/>
        </w:rPr>
        <w:t>585.866</w:t>
      </w:r>
      <w:r w:rsidR="00913C4A" w:rsidRPr="00D16FD0">
        <w:rPr>
          <w:rFonts w:cstheme="minorHAnsi"/>
          <w:sz w:val="24"/>
          <w:szCs w:val="24"/>
        </w:rPr>
        <w:t>,00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prihoda i primitaka, </w:t>
      </w:r>
      <w:r w:rsidR="001C2969" w:rsidRPr="00D16FD0">
        <w:rPr>
          <w:rFonts w:cstheme="minorHAnsi"/>
          <w:sz w:val="24"/>
          <w:szCs w:val="24"/>
        </w:rPr>
        <w:t>3</w:t>
      </w:r>
      <w:r w:rsidR="00913C4A" w:rsidRPr="00D16FD0">
        <w:rPr>
          <w:rFonts w:cstheme="minorHAnsi"/>
          <w:sz w:val="24"/>
          <w:szCs w:val="24"/>
        </w:rPr>
        <w:t>0</w:t>
      </w:r>
      <w:r w:rsidR="00986705" w:rsidRPr="00D16FD0">
        <w:rPr>
          <w:rFonts w:cstheme="minorHAnsi"/>
          <w:sz w:val="24"/>
          <w:szCs w:val="24"/>
        </w:rPr>
        <w:t>.</w:t>
      </w:r>
      <w:r w:rsidR="00913C4A" w:rsidRPr="00D16FD0">
        <w:rPr>
          <w:rFonts w:cstheme="minorHAnsi"/>
          <w:sz w:val="24"/>
          <w:szCs w:val="24"/>
        </w:rPr>
        <w:t>00</w:t>
      </w:r>
      <w:r w:rsidR="00986705" w:rsidRPr="00D16FD0">
        <w:rPr>
          <w:rFonts w:cstheme="minorHAnsi"/>
          <w:sz w:val="24"/>
          <w:szCs w:val="24"/>
        </w:rPr>
        <w:t>0,00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viška prihoda iz prethodne godine</w:t>
      </w:r>
      <w:r w:rsidR="00986705" w:rsidRPr="00D16FD0">
        <w:rPr>
          <w:rFonts w:cstheme="minorHAnsi"/>
          <w:sz w:val="24"/>
          <w:szCs w:val="24"/>
        </w:rPr>
        <w:t>,</w:t>
      </w:r>
      <w:r w:rsidR="00322055" w:rsidRPr="00D16FD0">
        <w:rPr>
          <w:rFonts w:cstheme="minorHAnsi"/>
          <w:sz w:val="24"/>
          <w:szCs w:val="24"/>
        </w:rPr>
        <w:t xml:space="preserve"> te </w:t>
      </w:r>
      <w:r w:rsidR="00913C4A" w:rsidRPr="00D16FD0">
        <w:rPr>
          <w:rFonts w:cstheme="minorHAnsi"/>
          <w:sz w:val="24"/>
          <w:szCs w:val="24"/>
        </w:rPr>
        <w:t>1.</w:t>
      </w:r>
      <w:r w:rsidR="001C2969" w:rsidRPr="00D16FD0">
        <w:rPr>
          <w:rFonts w:cstheme="minorHAnsi"/>
          <w:sz w:val="24"/>
          <w:szCs w:val="24"/>
        </w:rPr>
        <w:t>615.866</w:t>
      </w:r>
      <w:r w:rsidR="00913C4A" w:rsidRPr="00D16FD0">
        <w:rPr>
          <w:rFonts w:cstheme="minorHAnsi"/>
          <w:sz w:val="24"/>
          <w:szCs w:val="24"/>
        </w:rPr>
        <w:t>,</w:t>
      </w:r>
      <w:r w:rsidR="00986705" w:rsidRPr="00D16FD0">
        <w:rPr>
          <w:rFonts w:cstheme="minorHAnsi"/>
          <w:sz w:val="24"/>
          <w:szCs w:val="24"/>
        </w:rPr>
        <w:t>0</w:t>
      </w:r>
      <w:r w:rsidR="00322055" w:rsidRPr="00D16FD0">
        <w:rPr>
          <w:rFonts w:cstheme="minorHAnsi"/>
          <w:sz w:val="24"/>
          <w:szCs w:val="24"/>
        </w:rPr>
        <w:t xml:space="preserve">0 </w:t>
      </w:r>
      <w:r w:rsidR="00D50DF6" w:rsidRPr="00D16FD0">
        <w:rPr>
          <w:rFonts w:eastAsia="Times New Roman" w:cstheme="minorHAnsi"/>
          <w:sz w:val="24"/>
          <w:szCs w:val="24"/>
          <w:lang w:eastAsia="hr-HR"/>
        </w:rPr>
        <w:t>€</w:t>
      </w:r>
      <w:r w:rsidR="00322055" w:rsidRPr="00D16FD0">
        <w:rPr>
          <w:rFonts w:cstheme="minorHAnsi"/>
          <w:sz w:val="24"/>
          <w:szCs w:val="24"/>
        </w:rPr>
        <w:t xml:space="preserve"> rashoda i izdataka.</w:t>
      </w:r>
    </w:p>
    <w:p w14:paraId="1AA0219E" w14:textId="74D7EBB5" w:rsidR="00970187" w:rsidRDefault="00970187" w:rsidP="00970187">
      <w:pPr>
        <w:ind w:firstLine="708"/>
        <w:jc w:val="both"/>
        <w:rPr>
          <w:rFonts w:eastAsia="Times New Roman" w:cs="Calibri"/>
          <w:sz w:val="24"/>
          <w:szCs w:val="24"/>
        </w:rPr>
      </w:pPr>
      <w:r w:rsidRPr="00970187">
        <w:rPr>
          <w:rFonts w:eastAsia="Times New Roman" w:cs="Calibri"/>
          <w:sz w:val="24"/>
          <w:szCs w:val="24"/>
        </w:rPr>
        <w:t>I</w:t>
      </w:r>
      <w:r w:rsidR="00974115">
        <w:rPr>
          <w:rFonts w:eastAsia="Times New Roman" w:cs="Calibri"/>
          <w:sz w:val="24"/>
          <w:szCs w:val="24"/>
        </w:rPr>
        <w:t>.</w:t>
      </w:r>
      <w:r w:rsidRPr="00970187">
        <w:rPr>
          <w:rFonts w:eastAsia="Times New Roman" w:cs="Calibri"/>
          <w:sz w:val="24"/>
          <w:szCs w:val="24"/>
        </w:rPr>
        <w:t xml:space="preserve"> izmjena </w:t>
      </w:r>
      <w:r w:rsidR="008A21DB">
        <w:rPr>
          <w:rFonts w:eastAsia="Times New Roman" w:cs="Calibri"/>
          <w:sz w:val="24"/>
          <w:szCs w:val="24"/>
        </w:rPr>
        <w:t>F</w:t>
      </w:r>
      <w:r w:rsidRPr="00970187">
        <w:rPr>
          <w:rFonts w:eastAsia="Times New Roman" w:cs="Calibri"/>
          <w:sz w:val="24"/>
          <w:szCs w:val="24"/>
        </w:rPr>
        <w:t>inancijskog plana Javne vatrogasne postrojbe Grada Krka za 202</w:t>
      </w:r>
      <w:r>
        <w:rPr>
          <w:rFonts w:eastAsia="Times New Roman" w:cs="Calibri"/>
          <w:sz w:val="24"/>
          <w:szCs w:val="24"/>
        </w:rPr>
        <w:t>5</w:t>
      </w:r>
      <w:r w:rsidRPr="00970187">
        <w:rPr>
          <w:rFonts w:eastAsia="Times New Roman" w:cs="Calibri"/>
          <w:sz w:val="24"/>
          <w:szCs w:val="24"/>
        </w:rPr>
        <w:t xml:space="preserve">. godinu usvojena je na sjednici Gradskog vijeća Grada Krka održanoj dana </w:t>
      </w:r>
      <w:r>
        <w:rPr>
          <w:rFonts w:eastAsia="Times New Roman" w:cs="Calibri"/>
          <w:sz w:val="24"/>
          <w:szCs w:val="24"/>
        </w:rPr>
        <w:t>31</w:t>
      </w:r>
      <w:r w:rsidRPr="00970187">
        <w:rPr>
          <w:rFonts w:eastAsia="Times New Roman" w:cs="Calibri"/>
          <w:sz w:val="24"/>
          <w:szCs w:val="24"/>
        </w:rPr>
        <w:t xml:space="preserve">. </w:t>
      </w:r>
      <w:r>
        <w:rPr>
          <w:rFonts w:eastAsia="Times New Roman" w:cs="Calibri"/>
          <w:sz w:val="24"/>
          <w:szCs w:val="24"/>
        </w:rPr>
        <w:t>sr</w:t>
      </w:r>
      <w:r w:rsidRPr="00970187">
        <w:rPr>
          <w:rFonts w:eastAsia="Times New Roman" w:cs="Calibri"/>
          <w:sz w:val="24"/>
          <w:szCs w:val="24"/>
        </w:rPr>
        <w:t>pnja 202</w:t>
      </w:r>
      <w:r>
        <w:rPr>
          <w:rFonts w:eastAsia="Times New Roman" w:cs="Calibri"/>
          <w:sz w:val="24"/>
          <w:szCs w:val="24"/>
        </w:rPr>
        <w:t>5</w:t>
      </w:r>
      <w:r w:rsidRPr="00970187">
        <w:rPr>
          <w:rFonts w:eastAsia="Times New Roman" w:cs="Calibri"/>
          <w:sz w:val="24"/>
          <w:szCs w:val="24"/>
        </w:rPr>
        <w:t>. godine, u iznosu od 1.</w:t>
      </w:r>
      <w:r>
        <w:rPr>
          <w:rFonts w:eastAsia="Times New Roman" w:cs="Calibri"/>
          <w:sz w:val="24"/>
          <w:szCs w:val="24"/>
        </w:rPr>
        <w:t>45</w:t>
      </w:r>
      <w:r w:rsidR="00C81E06">
        <w:rPr>
          <w:rFonts w:eastAsia="Times New Roman" w:cs="Calibri"/>
          <w:sz w:val="24"/>
          <w:szCs w:val="24"/>
        </w:rPr>
        <w:t>8</w:t>
      </w:r>
      <w:r>
        <w:rPr>
          <w:rFonts w:eastAsia="Times New Roman" w:cs="Calibri"/>
          <w:sz w:val="24"/>
          <w:szCs w:val="24"/>
        </w:rPr>
        <w:t>.</w:t>
      </w:r>
      <w:r w:rsidR="00C81E06">
        <w:rPr>
          <w:rFonts w:eastAsia="Times New Roman" w:cs="Calibri"/>
          <w:sz w:val="24"/>
          <w:szCs w:val="24"/>
        </w:rPr>
        <w:t>267</w:t>
      </w:r>
      <w:r>
        <w:rPr>
          <w:rFonts w:eastAsia="Times New Roman" w:cs="Calibri"/>
          <w:sz w:val="24"/>
          <w:szCs w:val="24"/>
        </w:rPr>
        <w:t>,50</w:t>
      </w:r>
      <w:r w:rsidRPr="00970187">
        <w:rPr>
          <w:rFonts w:eastAsia="Times New Roman" w:cs="Calibri"/>
          <w:sz w:val="24"/>
          <w:szCs w:val="24"/>
        </w:rPr>
        <w:t xml:space="preserve"> eura prihoda i primitaka, </w:t>
      </w:r>
      <w:r>
        <w:rPr>
          <w:rFonts w:eastAsia="Times New Roman" w:cs="Calibri"/>
          <w:sz w:val="24"/>
          <w:szCs w:val="24"/>
        </w:rPr>
        <w:t>110.604,50</w:t>
      </w:r>
      <w:r w:rsidRPr="00970187">
        <w:rPr>
          <w:rFonts w:eastAsia="Times New Roman" w:cs="Calibri"/>
          <w:sz w:val="24"/>
          <w:szCs w:val="24"/>
        </w:rPr>
        <w:t xml:space="preserve"> eura viška prihoda iz prethodne godine, te 1.</w:t>
      </w:r>
      <w:r>
        <w:rPr>
          <w:rFonts w:eastAsia="Times New Roman" w:cs="Calibri"/>
          <w:sz w:val="24"/>
          <w:szCs w:val="24"/>
        </w:rPr>
        <w:t>5</w:t>
      </w:r>
      <w:r w:rsidR="00C81E06">
        <w:rPr>
          <w:rFonts w:eastAsia="Times New Roman" w:cs="Calibri"/>
          <w:sz w:val="24"/>
          <w:szCs w:val="24"/>
        </w:rPr>
        <w:t>68.872</w:t>
      </w:r>
      <w:r w:rsidRPr="00970187">
        <w:rPr>
          <w:rFonts w:eastAsia="Times New Roman" w:cs="Calibri"/>
          <w:sz w:val="24"/>
          <w:szCs w:val="24"/>
        </w:rPr>
        <w:t>,00 eura rashoda i izdataka.</w:t>
      </w:r>
    </w:p>
    <w:p w14:paraId="3834D28D" w14:textId="614BCB4D" w:rsidR="00C81E06" w:rsidRDefault="00C81E06" w:rsidP="00C81E06">
      <w:pPr>
        <w:spacing w:after="0"/>
        <w:ind w:firstLine="360"/>
        <w:jc w:val="both"/>
        <w:rPr>
          <w:rFonts w:eastAsia="Times New Roman" w:cs="Calibri"/>
          <w:sz w:val="24"/>
          <w:szCs w:val="24"/>
        </w:rPr>
      </w:pPr>
      <w:r w:rsidRPr="00D16FD0">
        <w:rPr>
          <w:rFonts w:cstheme="minorHAnsi"/>
          <w:sz w:val="24"/>
          <w:szCs w:val="24"/>
        </w:rPr>
        <w:t xml:space="preserve">  Na osnovi članka 46. Zakona o proračunu („Narodne novine“ broj 144/21.) predstavničko tijelo donosi prijedlog</w:t>
      </w:r>
      <w:r>
        <w:rPr>
          <w:rFonts w:cstheme="minorHAnsi"/>
          <w:sz w:val="24"/>
          <w:szCs w:val="24"/>
        </w:rPr>
        <w:t xml:space="preserve"> II</w:t>
      </w:r>
      <w:r w:rsidR="00974115">
        <w:rPr>
          <w:rFonts w:cstheme="minorHAnsi"/>
          <w:sz w:val="24"/>
          <w:szCs w:val="24"/>
        </w:rPr>
        <w:t>.</w:t>
      </w:r>
      <w:r w:rsidRPr="00D16FD0">
        <w:rPr>
          <w:rFonts w:cstheme="minorHAnsi"/>
          <w:sz w:val="24"/>
          <w:szCs w:val="24"/>
        </w:rPr>
        <w:t xml:space="preserve"> izmjene i dopune financijskog plana za tekuću godinu na razini skupine ekonomske klasifikacije.</w:t>
      </w:r>
      <w:r>
        <w:rPr>
          <w:rFonts w:cstheme="minorHAnsi"/>
          <w:sz w:val="24"/>
          <w:szCs w:val="24"/>
        </w:rPr>
        <w:t xml:space="preserve"> </w:t>
      </w:r>
      <w:r w:rsidRPr="00D16FD0">
        <w:rPr>
          <w:rFonts w:cstheme="minorHAnsi"/>
          <w:sz w:val="24"/>
          <w:szCs w:val="24"/>
        </w:rPr>
        <w:t>Ovim dokumentom se mijenja samo</w:t>
      </w:r>
      <w:r>
        <w:rPr>
          <w:rFonts w:cstheme="minorHAnsi"/>
          <w:sz w:val="24"/>
          <w:szCs w:val="24"/>
        </w:rPr>
        <w:t xml:space="preserve"> I</w:t>
      </w:r>
      <w:r w:rsidR="00974115">
        <w:rPr>
          <w:rFonts w:cstheme="minorHAnsi"/>
          <w:sz w:val="24"/>
          <w:szCs w:val="24"/>
        </w:rPr>
        <w:t>.</w:t>
      </w:r>
      <w:r>
        <w:rPr>
          <w:rFonts w:cstheme="minorHAnsi"/>
          <w:sz w:val="24"/>
          <w:szCs w:val="24"/>
        </w:rPr>
        <w:t xml:space="preserve"> izmjena</w:t>
      </w:r>
      <w:r w:rsidRPr="00D16FD0">
        <w:rPr>
          <w:rFonts w:cstheme="minorHAnsi"/>
          <w:sz w:val="24"/>
          <w:szCs w:val="24"/>
        </w:rPr>
        <w:t xml:space="preserve"> Financijsk</w:t>
      </w:r>
      <w:r>
        <w:rPr>
          <w:rFonts w:cstheme="minorHAnsi"/>
          <w:sz w:val="24"/>
          <w:szCs w:val="24"/>
        </w:rPr>
        <w:t>og</w:t>
      </w:r>
      <w:r w:rsidRPr="00D16FD0">
        <w:rPr>
          <w:rFonts w:cstheme="minorHAnsi"/>
          <w:sz w:val="24"/>
          <w:szCs w:val="24"/>
        </w:rPr>
        <w:t xml:space="preserve"> plan</w:t>
      </w:r>
      <w:r>
        <w:rPr>
          <w:rFonts w:cstheme="minorHAnsi"/>
          <w:sz w:val="24"/>
          <w:szCs w:val="24"/>
        </w:rPr>
        <w:t>a</w:t>
      </w:r>
      <w:r w:rsidRPr="00D16FD0">
        <w:rPr>
          <w:rFonts w:cstheme="minorHAnsi"/>
          <w:sz w:val="24"/>
          <w:szCs w:val="24"/>
        </w:rPr>
        <w:t xml:space="preserve"> za 2025. godinu, </w:t>
      </w:r>
      <w:r>
        <w:rPr>
          <w:rFonts w:cstheme="minorHAnsi"/>
          <w:sz w:val="24"/>
          <w:szCs w:val="24"/>
        </w:rPr>
        <w:t xml:space="preserve">dok </w:t>
      </w:r>
      <w:r w:rsidRPr="00D16FD0">
        <w:rPr>
          <w:rFonts w:cstheme="minorHAnsi"/>
          <w:sz w:val="24"/>
          <w:szCs w:val="24"/>
        </w:rPr>
        <w:t xml:space="preserve">projekcije plana za 2026. i 2027. godinu ostaju iste. </w:t>
      </w:r>
      <w:r>
        <w:rPr>
          <w:rFonts w:eastAsia="Times New Roman" w:cs="Calibri"/>
          <w:sz w:val="24"/>
          <w:szCs w:val="24"/>
        </w:rPr>
        <w:t>II</w:t>
      </w:r>
      <w:r w:rsidR="00974115">
        <w:rPr>
          <w:rFonts w:eastAsia="Times New Roman" w:cs="Calibri"/>
          <w:sz w:val="24"/>
          <w:szCs w:val="24"/>
        </w:rPr>
        <w:t>.</w:t>
      </w:r>
      <w:r>
        <w:rPr>
          <w:rFonts w:eastAsia="Times New Roman" w:cs="Calibri"/>
          <w:sz w:val="24"/>
          <w:szCs w:val="24"/>
        </w:rPr>
        <w:t xml:space="preserve"> izmjenom Financijskog plana za 2025.g. ukupni prihodi i rashodi iznose 1.5</w:t>
      </w:r>
      <w:r w:rsidR="00974115">
        <w:rPr>
          <w:rFonts w:eastAsia="Times New Roman" w:cs="Calibri"/>
          <w:sz w:val="24"/>
          <w:szCs w:val="24"/>
        </w:rPr>
        <w:t>40.145</w:t>
      </w:r>
      <w:r>
        <w:rPr>
          <w:rFonts w:eastAsia="Times New Roman" w:cs="Calibri"/>
          <w:sz w:val="24"/>
          <w:szCs w:val="24"/>
        </w:rPr>
        <w:t xml:space="preserve">,00 eura što predstavlja </w:t>
      </w:r>
      <w:r w:rsidR="00974115">
        <w:rPr>
          <w:rFonts w:eastAsia="Times New Roman" w:cs="Calibri"/>
          <w:sz w:val="24"/>
          <w:szCs w:val="24"/>
        </w:rPr>
        <w:t>smanjenje</w:t>
      </w:r>
      <w:r>
        <w:rPr>
          <w:rFonts w:eastAsia="Times New Roman" w:cs="Calibri"/>
          <w:sz w:val="24"/>
          <w:szCs w:val="24"/>
        </w:rPr>
        <w:t xml:space="preserve"> od </w:t>
      </w:r>
      <w:r w:rsidR="00D662F9">
        <w:rPr>
          <w:rFonts w:eastAsia="Times New Roman" w:cs="Calibri"/>
          <w:sz w:val="24"/>
          <w:szCs w:val="24"/>
        </w:rPr>
        <w:t>1</w:t>
      </w:r>
      <w:r>
        <w:rPr>
          <w:rFonts w:eastAsia="Times New Roman" w:cs="Calibri"/>
          <w:sz w:val="24"/>
          <w:szCs w:val="24"/>
        </w:rPr>
        <w:t>,</w:t>
      </w:r>
      <w:r w:rsidR="00D662F9">
        <w:rPr>
          <w:rFonts w:eastAsia="Times New Roman" w:cs="Calibri"/>
          <w:sz w:val="24"/>
          <w:szCs w:val="24"/>
        </w:rPr>
        <w:t>8</w:t>
      </w:r>
      <w:r>
        <w:rPr>
          <w:rFonts w:eastAsia="Times New Roman" w:cs="Calibri"/>
          <w:sz w:val="24"/>
          <w:szCs w:val="24"/>
        </w:rPr>
        <w:t xml:space="preserve"> % u odnosu na usvojenu I izmjenu Financijskog plana za 2025. godinu u iznosu od 1.568.872,00 e</w:t>
      </w:r>
      <w:r w:rsidR="00974115">
        <w:rPr>
          <w:rFonts w:eastAsia="Times New Roman" w:cs="Calibri"/>
          <w:sz w:val="24"/>
          <w:szCs w:val="24"/>
        </w:rPr>
        <w:t>ura.</w:t>
      </w:r>
    </w:p>
    <w:p w14:paraId="1C9983C6" w14:textId="77777777" w:rsidR="00C81E06" w:rsidRDefault="00C81E06" w:rsidP="00970187">
      <w:pPr>
        <w:ind w:firstLine="708"/>
        <w:jc w:val="both"/>
        <w:rPr>
          <w:rFonts w:eastAsia="Times New Roman" w:cs="Calibri"/>
          <w:sz w:val="24"/>
          <w:szCs w:val="24"/>
        </w:rPr>
      </w:pPr>
    </w:p>
    <w:p w14:paraId="4AA8E7A7" w14:textId="77777777" w:rsidR="00C81E06" w:rsidRDefault="00C81E06" w:rsidP="00970187">
      <w:pPr>
        <w:ind w:firstLine="708"/>
        <w:jc w:val="both"/>
        <w:rPr>
          <w:rFonts w:eastAsia="Times New Roman" w:cs="Calibri"/>
          <w:sz w:val="24"/>
          <w:szCs w:val="24"/>
        </w:rPr>
      </w:pPr>
    </w:p>
    <w:p w14:paraId="4039F82F" w14:textId="77777777" w:rsidR="00C81E06" w:rsidRDefault="00C81E06" w:rsidP="00970187">
      <w:pPr>
        <w:ind w:firstLine="708"/>
        <w:jc w:val="both"/>
        <w:rPr>
          <w:rFonts w:eastAsia="Times New Roman" w:cs="Calibri"/>
          <w:sz w:val="24"/>
          <w:szCs w:val="24"/>
        </w:rPr>
      </w:pPr>
    </w:p>
    <w:p w14:paraId="099D8791" w14:textId="77777777" w:rsidR="00AB32C1" w:rsidRDefault="00AB32C1" w:rsidP="00970187">
      <w:pPr>
        <w:ind w:firstLine="708"/>
        <w:jc w:val="both"/>
        <w:rPr>
          <w:rFonts w:eastAsia="Times New Roman" w:cs="Calibri"/>
          <w:sz w:val="24"/>
          <w:szCs w:val="24"/>
        </w:rPr>
      </w:pPr>
    </w:p>
    <w:p w14:paraId="27FA01E1" w14:textId="77777777" w:rsidR="00C81E06" w:rsidRDefault="00C81E06" w:rsidP="00970187">
      <w:pPr>
        <w:ind w:firstLine="708"/>
        <w:jc w:val="both"/>
        <w:rPr>
          <w:rFonts w:eastAsia="Times New Roman" w:cs="Calibri"/>
          <w:sz w:val="24"/>
          <w:szCs w:val="24"/>
        </w:rPr>
      </w:pPr>
    </w:p>
    <w:p w14:paraId="50F845EA" w14:textId="77777777" w:rsidR="0028145F" w:rsidRPr="0028145F" w:rsidRDefault="000C3B4C" w:rsidP="0028145F">
      <w:pPr>
        <w:pStyle w:val="NoSpacing"/>
        <w:rPr>
          <w:b/>
          <w:bCs/>
        </w:rPr>
      </w:pPr>
      <w:r w:rsidRPr="0028145F">
        <w:rPr>
          <w:i/>
          <w:iCs/>
        </w:rPr>
        <w:lastRenderedPageBreak/>
        <w:t>Tablica 1.</w:t>
      </w:r>
      <w:r w:rsidRPr="00EC5D9C">
        <w:t xml:space="preserve"> </w:t>
      </w:r>
      <w:r w:rsidRPr="0028145F">
        <w:rPr>
          <w:b/>
          <w:bCs/>
        </w:rPr>
        <w:t>Prikaz umanjenja ili povećanja prihoda i rashoda II. izmjenom</w:t>
      </w:r>
      <w:r w:rsidR="0028145F" w:rsidRPr="0028145F">
        <w:rPr>
          <w:b/>
          <w:bCs/>
        </w:rPr>
        <w:t xml:space="preserve"> F</w:t>
      </w:r>
      <w:r w:rsidRPr="0028145F">
        <w:rPr>
          <w:b/>
          <w:bCs/>
        </w:rPr>
        <w:t xml:space="preserve">inancijskog plana za 2025. </w:t>
      </w:r>
    </w:p>
    <w:p w14:paraId="5D1FEE11" w14:textId="16A2B23B" w:rsidR="00DB3DCF" w:rsidRPr="0028145F" w:rsidRDefault="0028145F" w:rsidP="0028145F">
      <w:pPr>
        <w:pStyle w:val="NoSpacing"/>
        <w:rPr>
          <w:b/>
          <w:bCs/>
        </w:rPr>
      </w:pPr>
      <w:r w:rsidRPr="0028145F">
        <w:rPr>
          <w:b/>
          <w:bCs/>
        </w:rPr>
        <w:t xml:space="preserve">                  </w:t>
      </w:r>
      <w:r w:rsidR="000C3B4C" w:rsidRPr="0028145F">
        <w:rPr>
          <w:b/>
          <w:bCs/>
        </w:rPr>
        <w:t>godinu u odnosu na I. izmjenu plana</w:t>
      </w:r>
    </w:p>
    <w:p w14:paraId="7D0CC60D" w14:textId="42F0F496" w:rsidR="00DB3DCF" w:rsidRPr="00970187" w:rsidRDefault="00B04794" w:rsidP="00970187">
      <w:pPr>
        <w:ind w:firstLine="708"/>
        <w:jc w:val="both"/>
        <w:rPr>
          <w:rFonts w:eastAsia="Times New Roman" w:cs="Calibri"/>
          <w:sz w:val="24"/>
          <w:szCs w:val="24"/>
        </w:rPr>
      </w:pPr>
      <w:r w:rsidRPr="00B04794">
        <w:rPr>
          <w:noProof/>
        </w:rPr>
        <w:drawing>
          <wp:inline distT="0" distB="0" distL="0" distR="0" wp14:anchorId="30E3F0C4" wp14:editId="542E3513">
            <wp:extent cx="5760720" cy="2691765"/>
            <wp:effectExtent l="0" t="0" r="0" b="0"/>
            <wp:docPr id="172726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62669" name=""/>
                    <pic:cNvPicPr/>
                  </pic:nvPicPr>
                  <pic:blipFill>
                    <a:blip r:embed="rId10"/>
                    <a:stretch>
                      <a:fillRect/>
                    </a:stretch>
                  </pic:blipFill>
                  <pic:spPr>
                    <a:xfrm>
                      <a:off x="0" y="0"/>
                      <a:ext cx="5760720" cy="2691765"/>
                    </a:xfrm>
                    <a:prstGeom prst="rect">
                      <a:avLst/>
                    </a:prstGeom>
                  </pic:spPr>
                </pic:pic>
              </a:graphicData>
            </a:graphic>
          </wp:inline>
        </w:drawing>
      </w:r>
    </w:p>
    <w:p w14:paraId="7AD6B390" w14:textId="77777777" w:rsidR="00AB32C1" w:rsidRDefault="00AB32C1" w:rsidP="00986705">
      <w:pPr>
        <w:jc w:val="both"/>
        <w:rPr>
          <w:rFonts w:cstheme="minorHAnsi"/>
          <w:b/>
          <w:bCs/>
          <w:sz w:val="28"/>
          <w:szCs w:val="28"/>
        </w:rPr>
      </w:pPr>
    </w:p>
    <w:p w14:paraId="24C42488" w14:textId="5C671D2A" w:rsidR="00AB32C1" w:rsidRDefault="00AB32C1" w:rsidP="00986705">
      <w:pPr>
        <w:jc w:val="both"/>
        <w:rPr>
          <w:rFonts w:cstheme="minorHAnsi"/>
          <w:b/>
          <w:bCs/>
          <w:sz w:val="28"/>
          <w:szCs w:val="28"/>
        </w:rPr>
      </w:pPr>
      <w:r>
        <w:rPr>
          <w:rFonts w:cstheme="minorHAnsi"/>
          <w:b/>
          <w:bCs/>
          <w:sz w:val="28"/>
          <w:szCs w:val="28"/>
        </w:rPr>
        <w:t>RAČUN PRIHODA I RASHODA</w:t>
      </w:r>
    </w:p>
    <w:p w14:paraId="45BB7312" w14:textId="255FD8BF" w:rsidR="003555B2" w:rsidRDefault="00986705" w:rsidP="00986705">
      <w:pPr>
        <w:jc w:val="both"/>
        <w:rPr>
          <w:rFonts w:eastAsia="Times New Roman" w:cstheme="minorHAnsi"/>
          <w:sz w:val="24"/>
          <w:szCs w:val="24"/>
          <w:lang w:eastAsia="hr-HR"/>
        </w:rPr>
      </w:pPr>
      <w:r w:rsidRPr="00D16FD0">
        <w:rPr>
          <w:rFonts w:eastAsia="Times New Roman" w:cstheme="minorHAnsi"/>
          <w:sz w:val="24"/>
          <w:szCs w:val="24"/>
        </w:rPr>
        <w:t xml:space="preserve">     </w:t>
      </w:r>
      <w:r w:rsidRPr="00D16FD0">
        <w:rPr>
          <w:rFonts w:eastAsia="Times New Roman" w:cstheme="minorHAnsi"/>
          <w:b/>
          <w:bCs/>
          <w:i/>
          <w:iCs/>
          <w:sz w:val="24"/>
          <w:szCs w:val="24"/>
          <w:lang w:eastAsia="hr-HR"/>
        </w:rPr>
        <w:t xml:space="preserve">Ukupni prihodi </w:t>
      </w:r>
      <w:r w:rsidRPr="00D16FD0">
        <w:rPr>
          <w:rFonts w:eastAsia="Times New Roman" w:cstheme="minorHAnsi"/>
          <w:sz w:val="24"/>
          <w:szCs w:val="24"/>
          <w:lang w:eastAsia="hr-HR"/>
        </w:rPr>
        <w:t xml:space="preserve">u  </w:t>
      </w:r>
      <w:r w:rsidR="00E66576">
        <w:rPr>
          <w:rFonts w:eastAsia="Times New Roman" w:cstheme="minorHAnsi"/>
          <w:sz w:val="24"/>
          <w:szCs w:val="24"/>
          <w:lang w:eastAsia="hr-HR"/>
        </w:rPr>
        <w:t>I</w:t>
      </w:r>
      <w:r w:rsidRPr="00D16FD0">
        <w:rPr>
          <w:rFonts w:eastAsia="Times New Roman" w:cstheme="minorHAnsi"/>
          <w:sz w:val="24"/>
          <w:szCs w:val="24"/>
          <w:lang w:eastAsia="hr-HR"/>
        </w:rPr>
        <w:t xml:space="preserve">I. </w:t>
      </w:r>
      <w:r w:rsidR="008A21DB">
        <w:rPr>
          <w:rFonts w:eastAsia="Times New Roman" w:cstheme="minorHAnsi"/>
          <w:sz w:val="24"/>
          <w:szCs w:val="24"/>
          <w:lang w:eastAsia="hr-HR"/>
        </w:rPr>
        <w:t>i</w:t>
      </w:r>
      <w:r w:rsidRPr="00D16FD0">
        <w:rPr>
          <w:rFonts w:eastAsia="Times New Roman" w:cstheme="minorHAnsi"/>
          <w:sz w:val="24"/>
          <w:szCs w:val="24"/>
          <w:lang w:eastAsia="hr-HR"/>
        </w:rPr>
        <w:t>zmjen</w:t>
      </w:r>
      <w:r w:rsidR="008A21DB">
        <w:rPr>
          <w:rFonts w:eastAsia="Times New Roman" w:cstheme="minorHAnsi"/>
          <w:sz w:val="24"/>
          <w:szCs w:val="24"/>
          <w:lang w:eastAsia="hr-HR"/>
        </w:rPr>
        <w:t>i F</w:t>
      </w:r>
      <w:r w:rsidRPr="00D16FD0">
        <w:rPr>
          <w:rFonts w:eastAsia="Times New Roman" w:cstheme="minorHAnsi"/>
          <w:sz w:val="24"/>
          <w:szCs w:val="24"/>
          <w:lang w:eastAsia="hr-HR"/>
        </w:rPr>
        <w:t>inancijskog plana za 202</w:t>
      </w:r>
      <w:r w:rsidR="003C20A2" w:rsidRPr="00D16FD0">
        <w:rPr>
          <w:rFonts w:eastAsia="Times New Roman" w:cstheme="minorHAnsi"/>
          <w:sz w:val="24"/>
          <w:szCs w:val="24"/>
          <w:lang w:eastAsia="hr-HR"/>
        </w:rPr>
        <w:t>5</w:t>
      </w:r>
      <w:r w:rsidRPr="00D16FD0">
        <w:rPr>
          <w:rFonts w:eastAsia="Times New Roman" w:cstheme="minorHAnsi"/>
          <w:sz w:val="24"/>
          <w:szCs w:val="24"/>
          <w:lang w:eastAsia="hr-HR"/>
        </w:rPr>
        <w:t>. godinu</w:t>
      </w:r>
      <w:r w:rsidR="008A21DB">
        <w:rPr>
          <w:rFonts w:eastAsia="Times New Roman" w:cstheme="minorHAnsi"/>
          <w:sz w:val="24"/>
          <w:szCs w:val="24"/>
          <w:lang w:eastAsia="hr-HR"/>
        </w:rPr>
        <w:t xml:space="preserve"> iznose 1</w:t>
      </w:r>
      <w:r w:rsidR="00AF3370">
        <w:rPr>
          <w:rFonts w:eastAsia="Times New Roman" w:cstheme="minorHAnsi"/>
          <w:sz w:val="24"/>
          <w:szCs w:val="24"/>
          <w:lang w:eastAsia="hr-HR"/>
        </w:rPr>
        <w:t>.</w:t>
      </w:r>
      <w:r w:rsidR="00534F9B">
        <w:rPr>
          <w:rFonts w:eastAsia="Times New Roman" w:cstheme="minorHAnsi"/>
          <w:sz w:val="24"/>
          <w:szCs w:val="24"/>
          <w:lang w:eastAsia="hr-HR"/>
        </w:rPr>
        <w:t>429.540,50</w:t>
      </w:r>
      <w:r w:rsidR="008A21DB">
        <w:rPr>
          <w:rFonts w:eastAsia="Times New Roman" w:cstheme="minorHAnsi"/>
          <w:sz w:val="24"/>
          <w:szCs w:val="24"/>
          <w:lang w:eastAsia="hr-HR"/>
        </w:rPr>
        <w:t xml:space="preserve"> eura </w:t>
      </w:r>
      <w:r w:rsidRPr="00D16FD0">
        <w:rPr>
          <w:rFonts w:eastAsia="Times New Roman" w:cstheme="minorHAnsi"/>
          <w:sz w:val="24"/>
          <w:szCs w:val="24"/>
          <w:lang w:eastAsia="hr-HR"/>
        </w:rPr>
        <w:t xml:space="preserve"> </w:t>
      </w:r>
      <w:r w:rsidR="00AB32C1">
        <w:rPr>
          <w:rFonts w:eastAsia="Times New Roman" w:cstheme="minorHAnsi"/>
          <w:sz w:val="24"/>
          <w:szCs w:val="24"/>
          <w:lang w:eastAsia="hr-HR"/>
        </w:rPr>
        <w:t xml:space="preserve">što predstavlja </w:t>
      </w:r>
      <w:r w:rsidR="00AF3370">
        <w:rPr>
          <w:rFonts w:eastAsia="Times New Roman" w:cstheme="minorHAnsi"/>
          <w:sz w:val="24"/>
          <w:szCs w:val="24"/>
          <w:lang w:eastAsia="hr-HR"/>
        </w:rPr>
        <w:t>smanjenje</w:t>
      </w:r>
      <w:r w:rsidR="00AB32C1">
        <w:rPr>
          <w:rFonts w:eastAsia="Times New Roman" w:cstheme="minorHAnsi"/>
          <w:sz w:val="24"/>
          <w:szCs w:val="24"/>
          <w:lang w:eastAsia="hr-HR"/>
        </w:rPr>
        <w:t xml:space="preserve"> od </w:t>
      </w:r>
      <w:r w:rsidR="001C2969" w:rsidRPr="00D16FD0">
        <w:rPr>
          <w:rFonts w:eastAsia="Times New Roman" w:cstheme="minorHAnsi"/>
          <w:sz w:val="24"/>
          <w:szCs w:val="24"/>
          <w:lang w:eastAsia="hr-HR"/>
        </w:rPr>
        <w:t xml:space="preserve"> </w:t>
      </w:r>
      <w:r w:rsidR="00AA0D1D">
        <w:rPr>
          <w:rFonts w:eastAsia="Times New Roman" w:cstheme="minorHAnsi"/>
          <w:sz w:val="24"/>
          <w:szCs w:val="24"/>
          <w:lang w:eastAsia="hr-HR"/>
        </w:rPr>
        <w:t>2</w:t>
      </w:r>
      <w:r w:rsidR="00AF3370">
        <w:rPr>
          <w:rFonts w:eastAsia="Times New Roman" w:cstheme="minorHAnsi"/>
          <w:sz w:val="24"/>
          <w:szCs w:val="24"/>
          <w:lang w:eastAsia="hr-HR"/>
        </w:rPr>
        <w:t>8</w:t>
      </w:r>
      <w:r w:rsidR="008B242D">
        <w:rPr>
          <w:rFonts w:eastAsia="Times New Roman" w:cstheme="minorHAnsi"/>
          <w:sz w:val="24"/>
          <w:szCs w:val="24"/>
          <w:lang w:eastAsia="hr-HR"/>
        </w:rPr>
        <w:t>.</w:t>
      </w:r>
      <w:r w:rsidR="00AF3370">
        <w:rPr>
          <w:rFonts w:eastAsia="Times New Roman" w:cstheme="minorHAnsi"/>
          <w:sz w:val="24"/>
          <w:szCs w:val="24"/>
          <w:lang w:eastAsia="hr-HR"/>
        </w:rPr>
        <w:t>727</w:t>
      </w:r>
      <w:r w:rsidR="008B242D">
        <w:rPr>
          <w:rFonts w:eastAsia="Times New Roman" w:cstheme="minorHAnsi"/>
          <w:sz w:val="24"/>
          <w:szCs w:val="24"/>
          <w:lang w:eastAsia="hr-HR"/>
        </w:rPr>
        <w:t>,00</w:t>
      </w:r>
      <w:r w:rsidR="00E84249" w:rsidRPr="00D16FD0">
        <w:rPr>
          <w:rFonts w:eastAsia="Times New Roman" w:cstheme="minorHAnsi"/>
          <w:sz w:val="24"/>
          <w:szCs w:val="24"/>
          <w:lang w:eastAsia="hr-HR"/>
        </w:rPr>
        <w:t xml:space="preserve"> </w:t>
      </w:r>
      <w:r w:rsidR="00D547C8" w:rsidRPr="00D16FD0">
        <w:rPr>
          <w:rFonts w:eastAsia="Times New Roman" w:cstheme="minorHAnsi"/>
          <w:sz w:val="24"/>
          <w:szCs w:val="24"/>
          <w:lang w:eastAsia="hr-HR"/>
        </w:rPr>
        <w:t xml:space="preserve"> </w:t>
      </w:r>
      <w:r w:rsidR="00D50DF6" w:rsidRPr="00D16FD0">
        <w:rPr>
          <w:rFonts w:eastAsia="Times New Roman" w:cstheme="minorHAnsi"/>
          <w:sz w:val="24"/>
          <w:szCs w:val="24"/>
          <w:lang w:eastAsia="hr-HR"/>
        </w:rPr>
        <w:t>€</w:t>
      </w:r>
      <w:r w:rsidR="00AB32C1">
        <w:rPr>
          <w:rFonts w:eastAsia="Times New Roman" w:cstheme="minorHAnsi"/>
          <w:sz w:val="24"/>
          <w:szCs w:val="24"/>
          <w:lang w:eastAsia="hr-HR"/>
        </w:rPr>
        <w:t xml:space="preserve"> odnosno 2 % u odnosu na usvojenu I izmjenu Financijskog plana za 2025. godinu. Prihodi poslovanja </w:t>
      </w:r>
      <w:r w:rsidR="00AF3370">
        <w:rPr>
          <w:rFonts w:eastAsia="Times New Roman" w:cstheme="minorHAnsi"/>
          <w:sz w:val="24"/>
          <w:szCs w:val="24"/>
          <w:lang w:eastAsia="hr-HR"/>
        </w:rPr>
        <w:t>smanjuju</w:t>
      </w:r>
      <w:r w:rsidR="00AB32C1">
        <w:rPr>
          <w:rFonts w:eastAsia="Times New Roman" w:cstheme="minorHAnsi"/>
          <w:sz w:val="24"/>
          <w:szCs w:val="24"/>
          <w:lang w:eastAsia="hr-HR"/>
        </w:rPr>
        <w:t xml:space="preserve"> se za </w:t>
      </w:r>
      <w:r w:rsidR="00AF3370">
        <w:rPr>
          <w:rFonts w:eastAsia="Times New Roman" w:cstheme="minorHAnsi"/>
          <w:sz w:val="24"/>
          <w:szCs w:val="24"/>
          <w:lang w:eastAsia="hr-HR"/>
        </w:rPr>
        <w:t>26.727</w:t>
      </w:r>
      <w:r w:rsidR="00AB32C1">
        <w:rPr>
          <w:rFonts w:eastAsia="Times New Roman" w:cstheme="minorHAnsi"/>
          <w:sz w:val="24"/>
          <w:szCs w:val="24"/>
          <w:lang w:eastAsia="hr-HR"/>
        </w:rPr>
        <w:t>,00 eura, dok se prihodi od prodaje nefinancijske imovine smanjuju za 2.000,00 eura.</w:t>
      </w:r>
      <w:r w:rsidR="004809B5" w:rsidRPr="00D16FD0">
        <w:rPr>
          <w:rFonts w:eastAsia="Times New Roman" w:cstheme="minorHAnsi"/>
          <w:sz w:val="24"/>
          <w:szCs w:val="24"/>
          <w:lang w:eastAsia="hr-HR"/>
        </w:rPr>
        <w:t xml:space="preserve"> </w:t>
      </w:r>
    </w:p>
    <w:p w14:paraId="7AE089EE" w14:textId="33A46413" w:rsidR="00736C56" w:rsidRDefault="00736C56" w:rsidP="00986705">
      <w:pPr>
        <w:jc w:val="both"/>
        <w:rPr>
          <w:rFonts w:eastAsia="Times New Roman" w:cstheme="minorHAnsi"/>
          <w:b/>
          <w:bCs/>
          <w:sz w:val="24"/>
          <w:szCs w:val="24"/>
          <w:lang w:eastAsia="hr-HR"/>
        </w:rPr>
      </w:pPr>
      <w:r w:rsidRPr="00736C56">
        <w:rPr>
          <w:rFonts w:eastAsia="Times New Roman" w:cstheme="minorHAnsi"/>
          <w:b/>
          <w:bCs/>
          <w:sz w:val="24"/>
          <w:szCs w:val="24"/>
          <w:lang w:eastAsia="hr-HR"/>
        </w:rPr>
        <w:t>PRIHODI I RASHODI PO EKONOMSKOJ KLASIFIKACIJI</w:t>
      </w:r>
    </w:p>
    <w:p w14:paraId="1AD6D61C" w14:textId="3B617464" w:rsidR="00E439B0" w:rsidRPr="00736C56" w:rsidRDefault="00E439B0" w:rsidP="00986705">
      <w:pPr>
        <w:jc w:val="both"/>
        <w:rPr>
          <w:rFonts w:eastAsia="Times New Roman" w:cstheme="minorHAnsi"/>
          <w:b/>
          <w:bCs/>
          <w:sz w:val="24"/>
          <w:szCs w:val="24"/>
          <w:lang w:eastAsia="hr-HR"/>
        </w:rPr>
      </w:pPr>
      <w:r>
        <w:rPr>
          <w:rFonts w:eastAsia="Times New Roman" w:cstheme="minorHAnsi"/>
          <w:b/>
          <w:bCs/>
          <w:sz w:val="24"/>
          <w:szCs w:val="24"/>
          <w:lang w:eastAsia="hr-HR"/>
        </w:rPr>
        <w:t>Prihodi poslovanja sastoje se od:</w:t>
      </w:r>
    </w:p>
    <w:p w14:paraId="265D96CA" w14:textId="08D0121A" w:rsidR="00C9680B" w:rsidRPr="00D16FD0" w:rsidRDefault="00E439B0" w:rsidP="003C330A">
      <w:pPr>
        <w:jc w:val="both"/>
        <w:rPr>
          <w:rFonts w:eastAsia="Times New Roman" w:cstheme="minorHAnsi"/>
          <w:kern w:val="2"/>
          <w:sz w:val="24"/>
          <w:szCs w:val="24"/>
        </w:rPr>
      </w:pPr>
      <w:r>
        <w:rPr>
          <w:rFonts w:eastAsia="Times New Roman" w:cstheme="minorHAnsi"/>
          <w:b/>
          <w:bCs/>
          <w:i/>
          <w:iCs/>
          <w:sz w:val="24"/>
          <w:szCs w:val="24"/>
          <w:lang w:eastAsia="hr-HR"/>
        </w:rPr>
        <w:t xml:space="preserve">1. </w:t>
      </w:r>
      <w:r w:rsidR="003555B2" w:rsidRPr="00E439B0">
        <w:rPr>
          <w:rFonts w:eastAsia="Times New Roman" w:cstheme="minorHAnsi"/>
          <w:b/>
          <w:bCs/>
          <w:sz w:val="24"/>
          <w:szCs w:val="24"/>
          <w:lang w:eastAsia="hr-HR"/>
        </w:rPr>
        <w:t>Pomoći</w:t>
      </w:r>
      <w:r w:rsidRPr="00E439B0">
        <w:rPr>
          <w:rFonts w:eastAsia="Times New Roman" w:cstheme="minorHAnsi"/>
          <w:b/>
          <w:bCs/>
          <w:sz w:val="24"/>
          <w:szCs w:val="24"/>
          <w:lang w:eastAsia="hr-HR"/>
        </w:rPr>
        <w:t xml:space="preserve"> iz inozemstva i od subjekata unutar općeg proračuna</w:t>
      </w:r>
      <w:r w:rsidRPr="00E439B0">
        <w:rPr>
          <w:rFonts w:eastAsia="Times New Roman" w:cstheme="minorHAnsi"/>
          <w:sz w:val="24"/>
          <w:szCs w:val="24"/>
          <w:lang w:eastAsia="hr-HR"/>
        </w:rPr>
        <w:t xml:space="preserve"> za redovno poslovanje odnosno nenadležnih </w:t>
      </w:r>
      <w:r w:rsidR="003555B2" w:rsidRPr="00E439B0">
        <w:rPr>
          <w:rFonts w:eastAsia="Times New Roman" w:cstheme="minorHAnsi"/>
          <w:sz w:val="24"/>
          <w:szCs w:val="24"/>
          <w:lang w:eastAsia="hr-HR"/>
        </w:rPr>
        <w:t>proračuna</w:t>
      </w:r>
      <w:r w:rsidRPr="00E439B0">
        <w:rPr>
          <w:rFonts w:eastAsia="Times New Roman" w:cstheme="minorHAnsi"/>
          <w:sz w:val="24"/>
          <w:szCs w:val="24"/>
          <w:lang w:eastAsia="hr-HR"/>
        </w:rPr>
        <w:t xml:space="preserve"> općina Omišalj, Malinska-Dubašnica, Dobrinj, Vrbnik, Baška i Punat</w:t>
      </w:r>
      <w:r w:rsidR="003555B2" w:rsidRPr="00E439B0">
        <w:rPr>
          <w:rFonts w:eastAsia="Times New Roman" w:cstheme="minorHAnsi"/>
          <w:sz w:val="24"/>
          <w:szCs w:val="24"/>
          <w:lang w:eastAsia="hr-HR"/>
        </w:rPr>
        <w:t xml:space="preserve"> </w:t>
      </w:r>
      <w:r w:rsidR="00F2778F">
        <w:rPr>
          <w:rFonts w:eastAsia="Times New Roman" w:cstheme="minorHAnsi"/>
          <w:sz w:val="24"/>
          <w:szCs w:val="24"/>
          <w:lang w:eastAsia="hr-HR"/>
        </w:rPr>
        <w:t xml:space="preserve">smanjile su se u iznosu od 24.998,63 eura. </w:t>
      </w:r>
      <w:bookmarkStart w:id="0" w:name="_Hlk212576563"/>
      <w:bookmarkStart w:id="1" w:name="_Hlk167082143"/>
      <w:r w:rsidR="005A20AF" w:rsidRPr="00D16FD0">
        <w:rPr>
          <w:rFonts w:eastAsia="Times New Roman" w:cstheme="minorHAnsi"/>
          <w:sz w:val="24"/>
          <w:szCs w:val="24"/>
          <w:lang w:eastAsia="hr-HR"/>
        </w:rPr>
        <w:t xml:space="preserve">Ovo </w:t>
      </w:r>
      <w:r w:rsidR="00F86C4E" w:rsidRPr="00D16FD0">
        <w:rPr>
          <w:rFonts w:eastAsia="Times New Roman" w:cstheme="minorHAnsi"/>
          <w:sz w:val="24"/>
          <w:szCs w:val="24"/>
          <w:lang w:eastAsia="hr-HR"/>
        </w:rPr>
        <w:t xml:space="preserve">smanjenje </w:t>
      </w:r>
      <w:r w:rsidR="00793836">
        <w:rPr>
          <w:rFonts w:eastAsia="Times New Roman" w:cstheme="minorHAnsi"/>
          <w:sz w:val="24"/>
          <w:szCs w:val="24"/>
          <w:lang w:eastAsia="hr-HR"/>
        </w:rPr>
        <w:t xml:space="preserve"> </w:t>
      </w:r>
      <w:r w:rsidR="005A20AF" w:rsidRPr="00D16FD0">
        <w:rPr>
          <w:rFonts w:eastAsia="Times New Roman" w:cstheme="minorHAnsi"/>
          <w:sz w:val="24"/>
          <w:szCs w:val="24"/>
          <w:lang w:eastAsia="hr-HR"/>
        </w:rPr>
        <w:t>vezano</w:t>
      </w:r>
      <w:r w:rsidR="00F2778F">
        <w:rPr>
          <w:rFonts w:eastAsia="Times New Roman" w:cstheme="minorHAnsi"/>
          <w:sz w:val="24"/>
          <w:szCs w:val="24"/>
          <w:lang w:eastAsia="hr-HR"/>
        </w:rPr>
        <w:t xml:space="preserve"> je</w:t>
      </w:r>
      <w:r w:rsidR="00F86C4E" w:rsidRPr="00D16FD0">
        <w:rPr>
          <w:rFonts w:eastAsia="Times New Roman" w:cstheme="minorHAnsi"/>
          <w:sz w:val="24"/>
          <w:szCs w:val="24"/>
          <w:lang w:eastAsia="hr-HR"/>
        </w:rPr>
        <w:t xml:space="preserve"> </w:t>
      </w:r>
      <w:bookmarkStart w:id="2" w:name="_Hlk199851026"/>
      <w:r w:rsidR="003555B2" w:rsidRPr="00D16FD0">
        <w:rPr>
          <w:rFonts w:eastAsia="Times New Roman" w:cstheme="minorHAnsi"/>
          <w:sz w:val="24"/>
          <w:szCs w:val="24"/>
          <w:lang w:eastAsia="hr-HR"/>
        </w:rPr>
        <w:t>uz</w:t>
      </w:r>
      <w:r w:rsidR="00B15DFF" w:rsidRPr="00D16FD0">
        <w:rPr>
          <w:rFonts w:eastAsia="Times New Roman" w:cstheme="minorHAnsi"/>
          <w:sz w:val="24"/>
          <w:szCs w:val="24"/>
          <w:lang w:eastAsia="hr-HR"/>
        </w:rPr>
        <w:t xml:space="preserve"> </w:t>
      </w:r>
      <w:bookmarkStart w:id="3" w:name="_Hlk151376704"/>
      <w:r w:rsidR="008D54D8">
        <w:rPr>
          <w:rFonts w:eastAsia="Times New Roman" w:cstheme="minorHAnsi"/>
          <w:sz w:val="24"/>
          <w:szCs w:val="24"/>
          <w:lang w:eastAsia="hr-HR"/>
        </w:rPr>
        <w:t xml:space="preserve"> planiranje sredstava u većem iznosu u odnosu na stvarne potrebe. Uvidom u devetomjesečno ostvarenje utvrđeno je da je ostvaren</w:t>
      </w:r>
      <w:r w:rsidR="00452375">
        <w:rPr>
          <w:rFonts w:eastAsia="Times New Roman" w:cstheme="minorHAnsi"/>
          <w:sz w:val="24"/>
          <w:szCs w:val="24"/>
          <w:lang w:eastAsia="hr-HR"/>
        </w:rPr>
        <w:t>a</w:t>
      </w:r>
      <w:r w:rsidR="008D54D8">
        <w:rPr>
          <w:rFonts w:eastAsia="Times New Roman" w:cstheme="minorHAnsi"/>
          <w:sz w:val="24"/>
          <w:szCs w:val="24"/>
          <w:lang w:eastAsia="hr-HR"/>
        </w:rPr>
        <w:t xml:space="preserve"> pretplata sredstava u odnosu na planirane rashode. Naime JVP Grada Krka već tri godine nema zamjenika i svako malo se raspisuju natječaji za zapošljavanje istog. Nažalost na raspisane natječaje se nitko ne javlja, a sredstva za zapošljavanje zamjenika su planirana u temeljnom planu kao i u rebalansu. Kako smo prošle godine imali pretplatu na ovoj poziciji smanjili smo iznose izdvajanja JLS otoka Krka. </w:t>
      </w:r>
      <w:r w:rsidR="00452375">
        <w:rPr>
          <w:rFonts w:eastAsia="Times New Roman" w:cstheme="minorHAnsi"/>
          <w:sz w:val="24"/>
          <w:szCs w:val="24"/>
          <w:lang w:eastAsia="hr-HR"/>
        </w:rPr>
        <w:t>V</w:t>
      </w:r>
      <w:r w:rsidR="008D54D8">
        <w:rPr>
          <w:rFonts w:eastAsia="Times New Roman" w:cstheme="minorHAnsi"/>
          <w:sz w:val="24"/>
          <w:szCs w:val="24"/>
          <w:lang w:eastAsia="hr-HR"/>
        </w:rPr>
        <w:t xml:space="preserve">atrogasna djelatnost vrlo </w:t>
      </w:r>
      <w:r w:rsidR="00452375">
        <w:rPr>
          <w:rFonts w:eastAsia="Times New Roman" w:cstheme="minorHAnsi"/>
          <w:sz w:val="24"/>
          <w:szCs w:val="24"/>
          <w:lang w:eastAsia="hr-HR"/>
        </w:rPr>
        <w:t xml:space="preserve">je </w:t>
      </w:r>
      <w:r w:rsidR="008D54D8">
        <w:rPr>
          <w:rFonts w:eastAsia="Times New Roman" w:cstheme="minorHAnsi"/>
          <w:sz w:val="24"/>
          <w:szCs w:val="24"/>
          <w:lang w:eastAsia="hr-HR"/>
        </w:rPr>
        <w:t xml:space="preserve">neizvjesna i teško je predvidjeti koliko će biti broj intervencija, prekovremenih sati i sl. Iz tog je razloga puštena razlika za slučaj da zadnja tri mjeseca budu zahtjevnija u materijalnom i fizičkom smislu. U slučaju da ponovno dođe do pretplate umanjiti će se uplate </w:t>
      </w:r>
      <w:bookmarkStart w:id="4" w:name="_Hlk199917779"/>
      <w:bookmarkEnd w:id="2"/>
      <w:r w:rsidR="00334A67" w:rsidRPr="00D16FD0">
        <w:rPr>
          <w:rFonts w:eastAsia="Times New Roman" w:cstheme="minorHAnsi"/>
          <w:sz w:val="24"/>
          <w:szCs w:val="24"/>
          <w:lang w:eastAsia="hr-HR"/>
        </w:rPr>
        <w:t>JLS-u u 202</w:t>
      </w:r>
      <w:r w:rsidR="008D54D8">
        <w:rPr>
          <w:rFonts w:eastAsia="Times New Roman" w:cstheme="minorHAnsi"/>
          <w:sz w:val="24"/>
          <w:szCs w:val="24"/>
          <w:lang w:eastAsia="hr-HR"/>
        </w:rPr>
        <w:t>6</w:t>
      </w:r>
      <w:r w:rsidR="00334A67" w:rsidRPr="00D16FD0">
        <w:rPr>
          <w:rFonts w:eastAsia="Times New Roman" w:cstheme="minorHAnsi"/>
          <w:sz w:val="24"/>
          <w:szCs w:val="24"/>
          <w:lang w:eastAsia="hr-HR"/>
        </w:rPr>
        <w:t xml:space="preserve">.g. koje </w:t>
      </w:r>
      <w:r w:rsidR="008D54D8">
        <w:rPr>
          <w:rFonts w:eastAsia="Times New Roman" w:cstheme="minorHAnsi"/>
          <w:sz w:val="24"/>
          <w:szCs w:val="24"/>
          <w:lang w:eastAsia="hr-HR"/>
        </w:rPr>
        <w:t>će se</w:t>
      </w:r>
      <w:r w:rsidR="00334A67" w:rsidRPr="00D16FD0">
        <w:rPr>
          <w:rFonts w:eastAsia="Times New Roman" w:cstheme="minorHAnsi"/>
          <w:sz w:val="24"/>
          <w:szCs w:val="24"/>
          <w:lang w:eastAsia="hr-HR"/>
        </w:rPr>
        <w:t xml:space="preserve"> definira</w:t>
      </w:r>
      <w:r w:rsidR="008D54D8">
        <w:rPr>
          <w:rFonts w:eastAsia="Times New Roman" w:cstheme="minorHAnsi"/>
          <w:sz w:val="24"/>
          <w:szCs w:val="24"/>
          <w:lang w:eastAsia="hr-HR"/>
        </w:rPr>
        <w:t>ti</w:t>
      </w:r>
      <w:r w:rsidR="00334A67" w:rsidRPr="00D16FD0">
        <w:rPr>
          <w:rFonts w:eastAsia="Times New Roman" w:cstheme="minorHAnsi"/>
          <w:sz w:val="24"/>
          <w:szCs w:val="24"/>
          <w:lang w:eastAsia="hr-HR"/>
        </w:rPr>
        <w:t xml:space="preserve"> </w:t>
      </w:r>
      <w:r w:rsidR="00C9680B" w:rsidRPr="00D16FD0">
        <w:rPr>
          <w:rFonts w:eastAsia="Times New Roman" w:cstheme="minorHAnsi"/>
          <w:sz w:val="24"/>
          <w:szCs w:val="24"/>
          <w:lang w:eastAsia="hr-HR"/>
        </w:rPr>
        <w:t xml:space="preserve"> U</w:t>
      </w:r>
      <w:r w:rsidR="00334A67" w:rsidRPr="00D16FD0">
        <w:rPr>
          <w:rFonts w:eastAsia="Times New Roman" w:cstheme="minorHAnsi"/>
          <w:sz w:val="24"/>
          <w:szCs w:val="24"/>
          <w:lang w:eastAsia="hr-HR"/>
        </w:rPr>
        <w:t>govor</w:t>
      </w:r>
      <w:r w:rsidR="00C9680B" w:rsidRPr="00D16FD0">
        <w:rPr>
          <w:rFonts w:eastAsia="Times New Roman" w:cstheme="minorHAnsi"/>
          <w:sz w:val="24"/>
          <w:szCs w:val="24"/>
          <w:lang w:eastAsia="hr-HR"/>
        </w:rPr>
        <w:t>om</w:t>
      </w:r>
      <w:r w:rsidR="00334A67" w:rsidRPr="00D16FD0">
        <w:rPr>
          <w:rFonts w:eastAsia="Times New Roman" w:cstheme="minorHAnsi"/>
          <w:sz w:val="24"/>
          <w:szCs w:val="24"/>
          <w:lang w:eastAsia="hr-HR"/>
        </w:rPr>
        <w:t xml:space="preserve"> o financiranju</w:t>
      </w:r>
      <w:r w:rsidR="00C9680B" w:rsidRPr="00D16FD0">
        <w:rPr>
          <w:rFonts w:eastAsia="Times New Roman" w:cstheme="minorHAnsi"/>
          <w:sz w:val="24"/>
          <w:szCs w:val="24"/>
          <w:lang w:eastAsia="hr-HR"/>
        </w:rPr>
        <w:t xml:space="preserve"> rashoda za zaposlenike</w:t>
      </w:r>
      <w:r w:rsidR="00334A67" w:rsidRPr="00D16FD0">
        <w:rPr>
          <w:rFonts w:eastAsia="Times New Roman" w:cstheme="minorHAnsi"/>
          <w:sz w:val="24"/>
          <w:szCs w:val="24"/>
          <w:lang w:eastAsia="hr-HR"/>
        </w:rPr>
        <w:t xml:space="preserve"> Javne vatrogasne postrojbe Grada Krka za 202</w:t>
      </w:r>
      <w:r w:rsidR="008D54D8">
        <w:rPr>
          <w:rFonts w:eastAsia="Times New Roman" w:cstheme="minorHAnsi"/>
          <w:sz w:val="24"/>
          <w:szCs w:val="24"/>
          <w:lang w:eastAsia="hr-HR"/>
        </w:rPr>
        <w:t>6</w:t>
      </w:r>
      <w:r w:rsidR="00334A67" w:rsidRPr="00D16FD0">
        <w:rPr>
          <w:rFonts w:eastAsia="Times New Roman" w:cstheme="minorHAnsi"/>
          <w:sz w:val="24"/>
          <w:szCs w:val="24"/>
          <w:lang w:eastAsia="hr-HR"/>
        </w:rPr>
        <w:t xml:space="preserve">.g. </w:t>
      </w:r>
    </w:p>
    <w:bookmarkEnd w:id="4"/>
    <w:bookmarkEnd w:id="0"/>
    <w:p w14:paraId="76B051A6" w14:textId="2F0FE79B" w:rsidR="00334A67" w:rsidRDefault="00E439B0" w:rsidP="004C26D1">
      <w:pPr>
        <w:jc w:val="both"/>
        <w:rPr>
          <w:rFonts w:eastAsia="Times New Roman" w:cstheme="minorHAnsi"/>
          <w:sz w:val="24"/>
          <w:szCs w:val="24"/>
          <w:lang w:eastAsia="hr-HR"/>
        </w:rPr>
      </w:pPr>
      <w:r w:rsidRPr="00E439B0">
        <w:rPr>
          <w:rFonts w:eastAsia="Times New Roman" w:cstheme="minorHAnsi"/>
          <w:b/>
          <w:bCs/>
          <w:sz w:val="24"/>
          <w:szCs w:val="24"/>
          <w:lang w:eastAsia="hr-HR"/>
        </w:rPr>
        <w:lastRenderedPageBreak/>
        <w:t>2.</w:t>
      </w:r>
      <w:r>
        <w:rPr>
          <w:rFonts w:eastAsia="Times New Roman" w:cstheme="minorHAnsi"/>
          <w:sz w:val="24"/>
          <w:szCs w:val="24"/>
          <w:lang w:eastAsia="hr-HR"/>
        </w:rPr>
        <w:t xml:space="preserve"> </w:t>
      </w:r>
      <w:r w:rsidR="0082516F" w:rsidRPr="00E439B0">
        <w:rPr>
          <w:rFonts w:eastAsia="Times New Roman" w:cstheme="minorHAnsi"/>
          <w:b/>
          <w:bCs/>
          <w:sz w:val="24"/>
          <w:szCs w:val="24"/>
          <w:lang w:eastAsia="hr-HR"/>
        </w:rPr>
        <w:t>Prihodi od imovine</w:t>
      </w:r>
      <w:r w:rsidR="0082516F" w:rsidRPr="00D16FD0">
        <w:rPr>
          <w:rFonts w:eastAsia="Times New Roman" w:cstheme="minorHAnsi"/>
          <w:sz w:val="24"/>
          <w:szCs w:val="24"/>
          <w:lang w:eastAsia="hr-HR"/>
        </w:rPr>
        <w:t xml:space="preserve"> su nova pozicija koja </w:t>
      </w:r>
      <w:r w:rsidR="00793836">
        <w:rPr>
          <w:rFonts w:eastAsia="Times New Roman" w:cstheme="minorHAnsi"/>
          <w:sz w:val="24"/>
          <w:szCs w:val="24"/>
          <w:lang w:eastAsia="hr-HR"/>
        </w:rPr>
        <w:t>j</w:t>
      </w:r>
      <w:r w:rsidR="0082516F" w:rsidRPr="00D16FD0">
        <w:rPr>
          <w:rFonts w:eastAsia="Times New Roman" w:cstheme="minorHAnsi"/>
          <w:sz w:val="24"/>
          <w:szCs w:val="24"/>
          <w:lang w:eastAsia="hr-HR"/>
        </w:rPr>
        <w:t>e</w:t>
      </w:r>
      <w:r w:rsidR="00762915">
        <w:rPr>
          <w:rFonts w:eastAsia="Times New Roman" w:cstheme="minorHAnsi"/>
          <w:sz w:val="24"/>
          <w:szCs w:val="24"/>
          <w:lang w:eastAsia="hr-HR"/>
        </w:rPr>
        <w:t xml:space="preserve"> </w:t>
      </w:r>
      <w:r w:rsidR="0082516F" w:rsidRPr="00D16FD0">
        <w:rPr>
          <w:rFonts w:eastAsia="Times New Roman" w:cstheme="minorHAnsi"/>
          <w:sz w:val="24"/>
          <w:szCs w:val="24"/>
          <w:lang w:eastAsia="hr-HR"/>
        </w:rPr>
        <w:t>doda</w:t>
      </w:r>
      <w:r w:rsidR="00793836">
        <w:rPr>
          <w:rFonts w:eastAsia="Times New Roman" w:cstheme="minorHAnsi"/>
          <w:sz w:val="24"/>
          <w:szCs w:val="24"/>
          <w:lang w:eastAsia="hr-HR"/>
        </w:rPr>
        <w:t xml:space="preserve">na u </w:t>
      </w:r>
      <w:r w:rsidR="0082516F" w:rsidRPr="00D16FD0">
        <w:rPr>
          <w:rFonts w:eastAsia="Times New Roman" w:cstheme="minorHAnsi"/>
          <w:sz w:val="24"/>
          <w:szCs w:val="24"/>
          <w:lang w:eastAsia="hr-HR"/>
        </w:rPr>
        <w:t>I</w:t>
      </w:r>
      <w:r w:rsidR="003C330A">
        <w:rPr>
          <w:rFonts w:eastAsia="Times New Roman" w:cstheme="minorHAnsi"/>
          <w:sz w:val="24"/>
          <w:szCs w:val="24"/>
          <w:lang w:eastAsia="hr-HR"/>
        </w:rPr>
        <w:t>.</w:t>
      </w:r>
      <w:r w:rsidR="0082516F" w:rsidRPr="00D16FD0">
        <w:rPr>
          <w:rFonts w:eastAsia="Times New Roman" w:cstheme="minorHAnsi"/>
          <w:sz w:val="24"/>
          <w:szCs w:val="24"/>
          <w:lang w:eastAsia="hr-HR"/>
        </w:rPr>
        <w:t xml:space="preserve"> izmjen</w:t>
      </w:r>
      <w:r w:rsidR="00793836">
        <w:rPr>
          <w:rFonts w:eastAsia="Times New Roman" w:cstheme="minorHAnsi"/>
          <w:sz w:val="24"/>
          <w:szCs w:val="24"/>
          <w:lang w:eastAsia="hr-HR"/>
        </w:rPr>
        <w:t>i</w:t>
      </w:r>
      <w:r w:rsidR="0082516F" w:rsidRPr="00D16FD0">
        <w:rPr>
          <w:rFonts w:eastAsia="Times New Roman" w:cstheme="minorHAnsi"/>
          <w:sz w:val="24"/>
          <w:szCs w:val="24"/>
          <w:lang w:eastAsia="hr-HR"/>
        </w:rPr>
        <w:t xml:space="preserve"> plana za 2025.g. u iznosu od 2.000,92 </w:t>
      </w:r>
      <w:r w:rsidR="008C6952">
        <w:rPr>
          <w:rFonts w:eastAsia="Times New Roman" w:cstheme="minorHAnsi"/>
          <w:sz w:val="24"/>
          <w:szCs w:val="24"/>
          <w:lang w:eastAsia="hr-HR"/>
        </w:rPr>
        <w:t>eura</w:t>
      </w:r>
      <w:r w:rsidR="0082516F" w:rsidRPr="00D16FD0">
        <w:rPr>
          <w:rFonts w:eastAsia="Times New Roman" w:cstheme="minorHAnsi"/>
          <w:sz w:val="24"/>
          <w:szCs w:val="24"/>
          <w:lang w:eastAsia="hr-HR"/>
        </w:rPr>
        <w:t>.  Naime</w:t>
      </w:r>
      <w:r w:rsidR="00793836">
        <w:rPr>
          <w:rFonts w:eastAsia="Times New Roman" w:cstheme="minorHAnsi"/>
          <w:sz w:val="24"/>
          <w:szCs w:val="24"/>
          <w:lang w:eastAsia="hr-HR"/>
        </w:rPr>
        <w:t xml:space="preserve"> tada je postojala</w:t>
      </w:r>
      <w:r w:rsidR="0082516F" w:rsidRPr="00D16FD0">
        <w:rPr>
          <w:rFonts w:eastAsia="Times New Roman" w:cstheme="minorHAnsi"/>
          <w:sz w:val="24"/>
          <w:szCs w:val="24"/>
          <w:lang w:eastAsia="hr-HR"/>
        </w:rPr>
        <w:t xml:space="preserve"> mogućnost da bi dali u najam jednu našu cisternu firmi koja bi sa istom vršila prijevoz vode.</w:t>
      </w:r>
      <w:r w:rsidR="00793836">
        <w:rPr>
          <w:rFonts w:eastAsia="Times New Roman" w:cstheme="minorHAnsi"/>
          <w:sz w:val="24"/>
          <w:szCs w:val="24"/>
          <w:lang w:eastAsia="hr-HR"/>
        </w:rPr>
        <w:t xml:space="preserve"> Tada je s</w:t>
      </w:r>
      <w:r w:rsidR="0082516F" w:rsidRPr="00D16FD0">
        <w:rPr>
          <w:rFonts w:eastAsia="Times New Roman" w:cstheme="minorHAnsi"/>
          <w:sz w:val="24"/>
          <w:szCs w:val="24"/>
          <w:lang w:eastAsia="hr-HR"/>
        </w:rPr>
        <w:t xml:space="preserve">ve </w:t>
      </w:r>
      <w:r w:rsidR="00793836">
        <w:rPr>
          <w:rFonts w:eastAsia="Times New Roman" w:cstheme="minorHAnsi"/>
          <w:sz w:val="24"/>
          <w:szCs w:val="24"/>
          <w:lang w:eastAsia="hr-HR"/>
        </w:rPr>
        <w:t>to</w:t>
      </w:r>
      <w:r w:rsidR="0082516F" w:rsidRPr="00D16FD0">
        <w:rPr>
          <w:rFonts w:eastAsia="Times New Roman" w:cstheme="minorHAnsi"/>
          <w:sz w:val="24"/>
          <w:szCs w:val="24"/>
          <w:lang w:eastAsia="hr-HR"/>
        </w:rPr>
        <w:t xml:space="preserve"> još</w:t>
      </w:r>
      <w:r w:rsidR="00793836">
        <w:rPr>
          <w:rFonts w:eastAsia="Times New Roman" w:cstheme="minorHAnsi"/>
          <w:sz w:val="24"/>
          <w:szCs w:val="24"/>
          <w:lang w:eastAsia="hr-HR"/>
        </w:rPr>
        <w:t xml:space="preserve"> bilo</w:t>
      </w:r>
      <w:r w:rsidR="0082516F" w:rsidRPr="00D16FD0">
        <w:rPr>
          <w:rFonts w:eastAsia="Times New Roman" w:cstheme="minorHAnsi"/>
          <w:sz w:val="24"/>
          <w:szCs w:val="24"/>
          <w:lang w:eastAsia="hr-HR"/>
        </w:rPr>
        <w:t xml:space="preserve"> u fazi pregovaranja, ali je dodana pozicija za slučaj da se isto realizira. Prema našem cjeniku</w:t>
      </w:r>
      <w:r w:rsidR="00793836">
        <w:rPr>
          <w:rFonts w:eastAsia="Times New Roman" w:cstheme="minorHAnsi"/>
          <w:sz w:val="24"/>
          <w:szCs w:val="24"/>
          <w:lang w:eastAsia="hr-HR"/>
        </w:rPr>
        <w:t xml:space="preserve"> trebao se </w:t>
      </w:r>
      <w:r w:rsidR="0082516F" w:rsidRPr="00D16FD0">
        <w:rPr>
          <w:rFonts w:eastAsia="Times New Roman" w:cstheme="minorHAnsi"/>
          <w:sz w:val="24"/>
          <w:szCs w:val="24"/>
          <w:lang w:eastAsia="hr-HR"/>
        </w:rPr>
        <w:t>fakturira</w:t>
      </w:r>
      <w:r w:rsidR="00793836">
        <w:rPr>
          <w:rFonts w:eastAsia="Times New Roman" w:cstheme="minorHAnsi"/>
          <w:sz w:val="24"/>
          <w:szCs w:val="24"/>
          <w:lang w:eastAsia="hr-HR"/>
        </w:rPr>
        <w:t>ti</w:t>
      </w:r>
      <w:r w:rsidR="0082516F" w:rsidRPr="00D16FD0">
        <w:rPr>
          <w:rFonts w:eastAsia="Times New Roman" w:cstheme="minorHAnsi"/>
          <w:sz w:val="24"/>
          <w:szCs w:val="24"/>
          <w:lang w:eastAsia="hr-HR"/>
        </w:rPr>
        <w:t xml:space="preserve">  najam vozila i na taj</w:t>
      </w:r>
      <w:r w:rsidR="00793836">
        <w:rPr>
          <w:rFonts w:eastAsia="Times New Roman" w:cstheme="minorHAnsi"/>
          <w:sz w:val="24"/>
          <w:szCs w:val="24"/>
          <w:lang w:eastAsia="hr-HR"/>
        </w:rPr>
        <w:t xml:space="preserve"> bi</w:t>
      </w:r>
      <w:r w:rsidR="0082516F" w:rsidRPr="00D16FD0">
        <w:rPr>
          <w:rFonts w:eastAsia="Times New Roman" w:cstheme="minorHAnsi"/>
          <w:sz w:val="24"/>
          <w:szCs w:val="24"/>
          <w:lang w:eastAsia="hr-HR"/>
        </w:rPr>
        <w:t xml:space="preserve"> način ostvarivali ovu vrstu prihoda.</w:t>
      </w:r>
      <w:r w:rsidR="00EB4451" w:rsidRPr="00D16FD0">
        <w:rPr>
          <w:rFonts w:eastAsia="Times New Roman" w:cstheme="minorHAnsi"/>
          <w:sz w:val="24"/>
          <w:szCs w:val="24"/>
          <w:lang w:eastAsia="hr-HR"/>
        </w:rPr>
        <w:t xml:space="preserve"> </w:t>
      </w:r>
      <w:r w:rsidR="00793836">
        <w:rPr>
          <w:rFonts w:eastAsia="Times New Roman" w:cstheme="minorHAnsi"/>
          <w:sz w:val="24"/>
          <w:szCs w:val="24"/>
          <w:lang w:eastAsia="hr-HR"/>
        </w:rPr>
        <w:t>Kako se planirano nije realiziralo i nismo ostvarili ovu vrstu prihoda, u II</w:t>
      </w:r>
      <w:r w:rsidR="0036018D">
        <w:rPr>
          <w:rFonts w:eastAsia="Times New Roman" w:cstheme="minorHAnsi"/>
          <w:sz w:val="24"/>
          <w:szCs w:val="24"/>
          <w:lang w:eastAsia="hr-HR"/>
        </w:rPr>
        <w:t xml:space="preserve">. </w:t>
      </w:r>
      <w:r w:rsidR="00793836">
        <w:rPr>
          <w:rFonts w:eastAsia="Times New Roman" w:cstheme="minorHAnsi"/>
          <w:sz w:val="24"/>
          <w:szCs w:val="24"/>
          <w:lang w:eastAsia="hr-HR"/>
        </w:rPr>
        <w:t>izmje</w:t>
      </w:r>
      <w:r w:rsidR="0036018D">
        <w:rPr>
          <w:rFonts w:eastAsia="Times New Roman" w:cstheme="minorHAnsi"/>
          <w:sz w:val="24"/>
          <w:szCs w:val="24"/>
          <w:lang w:eastAsia="hr-HR"/>
        </w:rPr>
        <w:t>ni</w:t>
      </w:r>
      <w:r w:rsidR="00793836">
        <w:rPr>
          <w:rFonts w:eastAsia="Times New Roman" w:cstheme="minorHAnsi"/>
          <w:sz w:val="24"/>
          <w:szCs w:val="24"/>
          <w:lang w:eastAsia="hr-HR"/>
        </w:rPr>
        <w:t xml:space="preserve"> financijskog plana ista je stavljena na nulu.</w:t>
      </w:r>
    </w:p>
    <w:p w14:paraId="6798E698" w14:textId="1D9A06C7" w:rsidR="00762915" w:rsidRPr="00762915" w:rsidRDefault="00E439B0" w:rsidP="004C26D1">
      <w:pPr>
        <w:jc w:val="both"/>
        <w:rPr>
          <w:rFonts w:eastAsia="Times New Roman" w:cstheme="minorHAnsi"/>
          <w:b/>
          <w:bCs/>
          <w:sz w:val="24"/>
          <w:szCs w:val="24"/>
          <w:lang w:eastAsia="hr-HR"/>
        </w:rPr>
      </w:pPr>
      <w:r>
        <w:rPr>
          <w:rFonts w:eastAsia="Times New Roman" w:cstheme="minorHAnsi"/>
          <w:b/>
          <w:bCs/>
          <w:sz w:val="24"/>
          <w:szCs w:val="24"/>
          <w:lang w:eastAsia="hr-HR"/>
        </w:rPr>
        <w:t xml:space="preserve">3. </w:t>
      </w:r>
      <w:r w:rsidR="00762915" w:rsidRPr="00762915">
        <w:rPr>
          <w:rFonts w:eastAsia="Times New Roman" w:cstheme="minorHAnsi"/>
          <w:b/>
          <w:bCs/>
          <w:sz w:val="24"/>
          <w:szCs w:val="24"/>
          <w:lang w:eastAsia="hr-HR"/>
        </w:rPr>
        <w:t xml:space="preserve">Prihodi od upravnih i administrativnih pristojbi, pristojbi po posebnim propisima i naknadama </w:t>
      </w:r>
      <w:r w:rsidR="00762915" w:rsidRPr="00D16FD0">
        <w:rPr>
          <w:rFonts w:eastAsia="Times New Roman" w:cstheme="minorHAnsi"/>
          <w:b/>
          <w:bCs/>
          <w:i/>
          <w:iCs/>
          <w:sz w:val="24"/>
          <w:szCs w:val="24"/>
          <w:lang w:eastAsia="hr-HR"/>
        </w:rPr>
        <w:t>imovine</w:t>
      </w:r>
      <w:r w:rsidR="00762915" w:rsidRPr="00D16FD0">
        <w:rPr>
          <w:rFonts w:eastAsia="Times New Roman" w:cstheme="minorHAnsi"/>
          <w:sz w:val="24"/>
          <w:szCs w:val="24"/>
          <w:lang w:eastAsia="hr-HR"/>
        </w:rPr>
        <w:t xml:space="preserve"> su nova pozicija koja </w:t>
      </w:r>
      <w:r w:rsidR="00762915">
        <w:rPr>
          <w:rFonts w:eastAsia="Times New Roman" w:cstheme="minorHAnsi"/>
          <w:sz w:val="24"/>
          <w:szCs w:val="24"/>
          <w:lang w:eastAsia="hr-HR"/>
        </w:rPr>
        <w:t>j</w:t>
      </w:r>
      <w:r w:rsidR="00762915" w:rsidRPr="00D16FD0">
        <w:rPr>
          <w:rFonts w:eastAsia="Times New Roman" w:cstheme="minorHAnsi"/>
          <w:sz w:val="24"/>
          <w:szCs w:val="24"/>
          <w:lang w:eastAsia="hr-HR"/>
        </w:rPr>
        <w:t>e doda</w:t>
      </w:r>
      <w:r w:rsidR="00762915">
        <w:rPr>
          <w:rFonts w:eastAsia="Times New Roman" w:cstheme="minorHAnsi"/>
          <w:sz w:val="24"/>
          <w:szCs w:val="24"/>
          <w:lang w:eastAsia="hr-HR"/>
        </w:rPr>
        <w:t>na u I</w:t>
      </w:r>
      <w:r w:rsidR="00762915" w:rsidRPr="00D16FD0">
        <w:rPr>
          <w:rFonts w:eastAsia="Times New Roman" w:cstheme="minorHAnsi"/>
          <w:sz w:val="24"/>
          <w:szCs w:val="24"/>
          <w:lang w:eastAsia="hr-HR"/>
        </w:rPr>
        <w:t>I</w:t>
      </w:r>
      <w:r w:rsidR="00762915">
        <w:rPr>
          <w:rFonts w:eastAsia="Times New Roman" w:cstheme="minorHAnsi"/>
          <w:sz w:val="24"/>
          <w:szCs w:val="24"/>
          <w:lang w:eastAsia="hr-HR"/>
        </w:rPr>
        <w:t>.</w:t>
      </w:r>
      <w:r w:rsidR="00762915" w:rsidRPr="00D16FD0">
        <w:rPr>
          <w:rFonts w:eastAsia="Times New Roman" w:cstheme="minorHAnsi"/>
          <w:sz w:val="24"/>
          <w:szCs w:val="24"/>
          <w:lang w:eastAsia="hr-HR"/>
        </w:rPr>
        <w:t xml:space="preserve"> izmjen</w:t>
      </w:r>
      <w:r w:rsidR="00762915">
        <w:rPr>
          <w:rFonts w:eastAsia="Times New Roman" w:cstheme="minorHAnsi"/>
          <w:sz w:val="24"/>
          <w:szCs w:val="24"/>
          <w:lang w:eastAsia="hr-HR"/>
        </w:rPr>
        <w:t>i</w:t>
      </w:r>
      <w:r w:rsidR="00762915" w:rsidRPr="00D16FD0">
        <w:rPr>
          <w:rFonts w:eastAsia="Times New Roman" w:cstheme="minorHAnsi"/>
          <w:sz w:val="24"/>
          <w:szCs w:val="24"/>
          <w:lang w:eastAsia="hr-HR"/>
        </w:rPr>
        <w:t xml:space="preserve"> plana za 2025.g. u iznosu od </w:t>
      </w:r>
      <w:r w:rsidR="00762915">
        <w:rPr>
          <w:rFonts w:eastAsia="Times New Roman" w:cstheme="minorHAnsi"/>
          <w:sz w:val="24"/>
          <w:szCs w:val="24"/>
          <w:lang w:eastAsia="hr-HR"/>
        </w:rPr>
        <w:t>262,00</w:t>
      </w:r>
      <w:r w:rsidR="00762915" w:rsidRPr="00D16FD0">
        <w:rPr>
          <w:rFonts w:eastAsia="Times New Roman" w:cstheme="minorHAnsi"/>
          <w:sz w:val="24"/>
          <w:szCs w:val="24"/>
          <w:lang w:eastAsia="hr-HR"/>
        </w:rPr>
        <w:t xml:space="preserve"> </w:t>
      </w:r>
      <w:r w:rsidR="008C6952">
        <w:rPr>
          <w:rFonts w:eastAsia="Times New Roman" w:cstheme="minorHAnsi"/>
          <w:sz w:val="24"/>
          <w:szCs w:val="24"/>
          <w:lang w:eastAsia="hr-HR"/>
        </w:rPr>
        <w:t>eura</w:t>
      </w:r>
      <w:r w:rsidR="00762915">
        <w:rPr>
          <w:rFonts w:eastAsia="Times New Roman" w:cstheme="minorHAnsi"/>
          <w:sz w:val="24"/>
          <w:szCs w:val="24"/>
          <w:lang w:eastAsia="hr-HR"/>
        </w:rPr>
        <w:t>, a odnosi se prihode od refundacije štete. Naime zbog nesreće u kojoj je sudjelovao jedan naš djelatnik, srećom bez posljedica</w:t>
      </w:r>
      <w:r w:rsidR="0036018D">
        <w:rPr>
          <w:rFonts w:eastAsia="Times New Roman" w:cstheme="minorHAnsi"/>
          <w:sz w:val="24"/>
          <w:szCs w:val="24"/>
          <w:lang w:eastAsia="hr-HR"/>
        </w:rPr>
        <w:t>,</w:t>
      </w:r>
      <w:r w:rsidR="00762915">
        <w:rPr>
          <w:rFonts w:eastAsia="Times New Roman" w:cstheme="minorHAnsi"/>
          <w:sz w:val="24"/>
          <w:szCs w:val="24"/>
          <w:lang w:eastAsia="hr-HR"/>
        </w:rPr>
        <w:t xml:space="preserve"> došlo je do oštećenja električnog skutera, kojeg smo kao donaciju dobili od Grada Krka. Kako su sva naša prijevozna sredstva osigurana dobili smo refundaciju za nastalu štetu od osiguravajuće kuće u iznosu od 262,00</w:t>
      </w:r>
      <w:r w:rsidR="0037033B">
        <w:rPr>
          <w:rFonts w:eastAsia="Times New Roman" w:cstheme="minorHAnsi"/>
          <w:sz w:val="24"/>
          <w:szCs w:val="24"/>
          <w:lang w:eastAsia="hr-HR"/>
        </w:rPr>
        <w:t xml:space="preserve"> eura. </w:t>
      </w:r>
    </w:p>
    <w:p w14:paraId="7F77B2C5" w14:textId="7906F244" w:rsidR="004809B5" w:rsidRDefault="00E439B0" w:rsidP="001340BF">
      <w:pPr>
        <w:pStyle w:val="NoSpacing"/>
        <w:spacing w:line="276" w:lineRule="auto"/>
        <w:jc w:val="both"/>
        <w:rPr>
          <w:rFonts w:eastAsia="Times New Roman" w:cstheme="minorHAnsi"/>
          <w:color w:val="FF0000"/>
          <w:sz w:val="24"/>
          <w:szCs w:val="24"/>
          <w:lang w:eastAsia="hr-HR"/>
        </w:rPr>
      </w:pPr>
      <w:r w:rsidRPr="00E439B0">
        <w:rPr>
          <w:rFonts w:eastAsia="Times New Roman" w:cstheme="minorHAnsi"/>
          <w:b/>
          <w:bCs/>
          <w:sz w:val="24"/>
          <w:szCs w:val="24"/>
          <w:lang w:eastAsia="hr-HR"/>
        </w:rPr>
        <w:t>4.</w:t>
      </w:r>
      <w:r>
        <w:rPr>
          <w:rFonts w:eastAsia="Times New Roman" w:cstheme="minorHAnsi"/>
          <w:b/>
          <w:bCs/>
          <w:i/>
          <w:iCs/>
          <w:sz w:val="24"/>
          <w:szCs w:val="24"/>
          <w:lang w:eastAsia="hr-HR"/>
        </w:rPr>
        <w:t xml:space="preserve"> </w:t>
      </w:r>
      <w:r w:rsidR="00334A67" w:rsidRPr="00D16FD0">
        <w:rPr>
          <w:rFonts w:eastAsia="Times New Roman" w:cstheme="minorHAnsi"/>
          <w:b/>
          <w:bCs/>
          <w:i/>
          <w:iCs/>
          <w:sz w:val="24"/>
          <w:szCs w:val="24"/>
          <w:lang w:eastAsia="hr-HR"/>
        </w:rPr>
        <w:t>Prihodi od prodaje proizvoda i roba, te pruženih usluga, prihodi od donacija</w:t>
      </w:r>
      <w:r w:rsidR="004809B5" w:rsidRPr="00D16FD0">
        <w:rPr>
          <w:rFonts w:eastAsia="Times New Roman" w:cstheme="minorHAnsi"/>
          <w:b/>
          <w:bCs/>
          <w:i/>
          <w:iCs/>
          <w:sz w:val="24"/>
          <w:szCs w:val="24"/>
          <w:lang w:eastAsia="hr-HR"/>
        </w:rPr>
        <w:t>, te povrati po protestiranim jamstvima</w:t>
      </w:r>
      <w:r>
        <w:rPr>
          <w:rFonts w:eastAsia="Times New Roman" w:cstheme="minorHAnsi"/>
          <w:b/>
          <w:bCs/>
          <w:i/>
          <w:iCs/>
          <w:sz w:val="24"/>
          <w:szCs w:val="24"/>
          <w:lang w:eastAsia="hr-HR"/>
        </w:rPr>
        <w:t xml:space="preserve"> </w:t>
      </w:r>
      <w:r w:rsidRPr="00E439B0">
        <w:rPr>
          <w:rFonts w:eastAsia="Times New Roman" w:cstheme="minorHAnsi"/>
          <w:sz w:val="24"/>
          <w:szCs w:val="24"/>
          <w:lang w:eastAsia="hr-HR"/>
        </w:rPr>
        <w:t>planirani</w:t>
      </w:r>
      <w:r>
        <w:rPr>
          <w:rFonts w:eastAsia="Times New Roman" w:cstheme="minorHAnsi"/>
          <w:b/>
          <w:bCs/>
          <w:i/>
          <w:iCs/>
          <w:sz w:val="24"/>
          <w:szCs w:val="24"/>
          <w:lang w:eastAsia="hr-HR"/>
        </w:rPr>
        <w:t xml:space="preserve"> </w:t>
      </w:r>
      <w:r>
        <w:rPr>
          <w:rFonts w:eastAsia="Times New Roman" w:cstheme="minorHAnsi"/>
          <w:sz w:val="24"/>
          <w:szCs w:val="24"/>
          <w:lang w:eastAsia="hr-HR"/>
        </w:rPr>
        <w:t xml:space="preserve">su u iznosu od </w:t>
      </w:r>
      <w:r w:rsidR="00BE5836">
        <w:rPr>
          <w:rFonts w:eastAsia="Times New Roman" w:cstheme="minorHAnsi"/>
          <w:sz w:val="24"/>
          <w:szCs w:val="24"/>
          <w:lang w:eastAsia="hr-HR"/>
        </w:rPr>
        <w:t xml:space="preserve"> 2</w:t>
      </w:r>
      <w:r w:rsidR="001F1E63">
        <w:rPr>
          <w:rFonts w:eastAsia="Times New Roman" w:cstheme="minorHAnsi"/>
          <w:sz w:val="24"/>
          <w:szCs w:val="24"/>
          <w:lang w:eastAsia="hr-HR"/>
        </w:rPr>
        <w:t>34.790,00</w:t>
      </w:r>
      <w:r>
        <w:rPr>
          <w:rFonts w:eastAsia="Times New Roman" w:cstheme="minorHAnsi"/>
          <w:sz w:val="24"/>
          <w:szCs w:val="24"/>
          <w:lang w:eastAsia="hr-HR"/>
        </w:rPr>
        <w:t xml:space="preserve"> eura što predstavlja </w:t>
      </w:r>
      <w:r>
        <w:rPr>
          <w:rFonts w:eastAsia="Times New Roman" w:cstheme="minorHAnsi"/>
          <w:b/>
          <w:bCs/>
          <w:i/>
          <w:iCs/>
          <w:sz w:val="24"/>
          <w:szCs w:val="24"/>
          <w:lang w:eastAsia="hr-HR"/>
        </w:rPr>
        <w:t xml:space="preserve"> </w:t>
      </w:r>
      <w:r w:rsidR="00DD56CC" w:rsidRPr="00D16FD0">
        <w:rPr>
          <w:rFonts w:eastAsia="Times New Roman" w:cstheme="minorHAnsi"/>
          <w:b/>
          <w:bCs/>
          <w:i/>
          <w:iCs/>
          <w:sz w:val="24"/>
          <w:szCs w:val="24"/>
          <w:lang w:eastAsia="hr-HR"/>
        </w:rPr>
        <w:t xml:space="preserve"> </w:t>
      </w:r>
      <w:r w:rsidR="001F62A4" w:rsidRPr="001F62A4">
        <w:rPr>
          <w:rFonts w:eastAsia="Times New Roman" w:cstheme="minorHAnsi"/>
          <w:sz w:val="24"/>
          <w:szCs w:val="24"/>
          <w:lang w:eastAsia="hr-HR"/>
        </w:rPr>
        <w:t>poveća</w:t>
      </w:r>
      <w:r>
        <w:rPr>
          <w:rFonts w:eastAsia="Times New Roman" w:cstheme="minorHAnsi"/>
          <w:sz w:val="24"/>
          <w:szCs w:val="24"/>
          <w:lang w:eastAsia="hr-HR"/>
        </w:rPr>
        <w:t xml:space="preserve">nje od </w:t>
      </w:r>
      <w:r w:rsidR="00BE5836">
        <w:rPr>
          <w:rFonts w:eastAsia="Times New Roman" w:cstheme="minorHAnsi"/>
          <w:sz w:val="24"/>
          <w:szCs w:val="24"/>
          <w:lang w:eastAsia="hr-HR"/>
        </w:rPr>
        <w:t>4</w:t>
      </w:r>
      <w:r w:rsidR="001F1E63">
        <w:rPr>
          <w:rFonts w:eastAsia="Times New Roman" w:cstheme="minorHAnsi"/>
          <w:sz w:val="24"/>
          <w:szCs w:val="24"/>
          <w:lang w:eastAsia="hr-HR"/>
        </w:rPr>
        <w:t>7</w:t>
      </w:r>
      <w:r w:rsidR="00BE5836">
        <w:rPr>
          <w:rFonts w:eastAsia="Times New Roman" w:cstheme="minorHAnsi"/>
          <w:sz w:val="24"/>
          <w:szCs w:val="24"/>
          <w:lang w:eastAsia="hr-HR"/>
        </w:rPr>
        <w:t>.</w:t>
      </w:r>
      <w:r w:rsidR="001F1E63">
        <w:rPr>
          <w:rFonts w:eastAsia="Times New Roman" w:cstheme="minorHAnsi"/>
          <w:sz w:val="24"/>
          <w:szCs w:val="24"/>
          <w:lang w:eastAsia="hr-HR"/>
        </w:rPr>
        <w:t xml:space="preserve">070,18 </w:t>
      </w:r>
      <w:r w:rsidR="00DD56CC" w:rsidRPr="00D16FD0">
        <w:rPr>
          <w:rFonts w:eastAsia="Times New Roman" w:cstheme="minorHAnsi"/>
          <w:sz w:val="24"/>
          <w:szCs w:val="24"/>
          <w:lang w:eastAsia="hr-HR"/>
        </w:rPr>
        <w:t xml:space="preserve"> </w:t>
      </w:r>
      <w:r w:rsidR="008C6952">
        <w:rPr>
          <w:rFonts w:eastAsia="Times New Roman" w:cstheme="minorHAnsi"/>
          <w:sz w:val="24"/>
          <w:szCs w:val="24"/>
          <w:lang w:eastAsia="hr-HR"/>
        </w:rPr>
        <w:t>eura</w:t>
      </w:r>
      <w:r w:rsidR="00BE5836">
        <w:rPr>
          <w:rFonts w:eastAsia="Times New Roman" w:cstheme="minorHAnsi"/>
          <w:sz w:val="24"/>
          <w:szCs w:val="24"/>
          <w:lang w:eastAsia="hr-HR"/>
        </w:rPr>
        <w:t xml:space="preserve"> odnosno 25,</w:t>
      </w:r>
      <w:r w:rsidR="001F1E63">
        <w:rPr>
          <w:rFonts w:eastAsia="Times New Roman" w:cstheme="minorHAnsi"/>
          <w:sz w:val="24"/>
          <w:szCs w:val="24"/>
          <w:lang w:eastAsia="hr-HR"/>
        </w:rPr>
        <w:t>1</w:t>
      </w:r>
      <w:r w:rsidR="00BE5836">
        <w:rPr>
          <w:rFonts w:eastAsia="Times New Roman" w:cstheme="minorHAnsi"/>
          <w:sz w:val="24"/>
          <w:szCs w:val="24"/>
          <w:lang w:eastAsia="hr-HR"/>
        </w:rPr>
        <w:t xml:space="preserve">% </w:t>
      </w:r>
      <w:r>
        <w:rPr>
          <w:rFonts w:eastAsia="Times New Roman" w:cstheme="minorHAnsi"/>
          <w:sz w:val="24"/>
          <w:szCs w:val="24"/>
          <w:lang w:eastAsia="hr-HR"/>
        </w:rPr>
        <w:t xml:space="preserve"> u</w:t>
      </w:r>
      <w:r w:rsidR="00BE5836">
        <w:rPr>
          <w:rFonts w:eastAsia="Times New Roman" w:cstheme="minorHAnsi"/>
          <w:sz w:val="24"/>
          <w:szCs w:val="24"/>
          <w:lang w:eastAsia="hr-HR"/>
        </w:rPr>
        <w:t xml:space="preserve"> odnosu na </w:t>
      </w:r>
      <w:r>
        <w:rPr>
          <w:rFonts w:eastAsia="Times New Roman" w:cstheme="minorHAnsi"/>
          <w:sz w:val="24"/>
          <w:szCs w:val="24"/>
          <w:lang w:eastAsia="hr-HR"/>
        </w:rPr>
        <w:t>dosadašnj</w:t>
      </w:r>
      <w:r w:rsidR="00BE5836">
        <w:rPr>
          <w:rFonts w:eastAsia="Times New Roman" w:cstheme="minorHAnsi"/>
          <w:sz w:val="24"/>
          <w:szCs w:val="24"/>
          <w:lang w:eastAsia="hr-HR"/>
        </w:rPr>
        <w:t>i</w:t>
      </w:r>
      <w:r>
        <w:rPr>
          <w:rFonts w:eastAsia="Times New Roman" w:cstheme="minorHAnsi"/>
          <w:sz w:val="24"/>
          <w:szCs w:val="24"/>
          <w:lang w:eastAsia="hr-HR"/>
        </w:rPr>
        <w:t xml:space="preserve"> plana</w:t>
      </w:r>
      <w:r w:rsidR="00DD56CC" w:rsidRPr="00D16FD0">
        <w:rPr>
          <w:rFonts w:eastAsia="Times New Roman" w:cstheme="minorHAnsi"/>
          <w:sz w:val="24"/>
          <w:szCs w:val="24"/>
          <w:lang w:eastAsia="hr-HR"/>
        </w:rPr>
        <w:t xml:space="preserve">. </w:t>
      </w:r>
      <w:r w:rsidR="007833C4">
        <w:rPr>
          <w:rFonts w:eastAsia="Times New Roman" w:cstheme="minorHAnsi"/>
          <w:sz w:val="24"/>
          <w:szCs w:val="24"/>
          <w:lang w:eastAsia="hr-HR"/>
        </w:rPr>
        <w:t xml:space="preserve"> Unutar ove skupine p</w:t>
      </w:r>
      <w:r w:rsidR="00334A67" w:rsidRPr="00D16FD0">
        <w:rPr>
          <w:rFonts w:eastAsia="Times New Roman" w:cstheme="minorHAnsi"/>
          <w:sz w:val="24"/>
          <w:szCs w:val="24"/>
          <w:lang w:eastAsia="hr-HR"/>
        </w:rPr>
        <w:t>rihodi od prodaje proizvoda i roba, te pruženih usluga</w:t>
      </w:r>
      <w:r w:rsidR="00265784">
        <w:rPr>
          <w:rFonts w:eastAsia="Times New Roman" w:cstheme="minorHAnsi"/>
          <w:sz w:val="24"/>
          <w:szCs w:val="24"/>
          <w:lang w:eastAsia="hr-HR"/>
        </w:rPr>
        <w:t xml:space="preserve"> povećali</w:t>
      </w:r>
      <w:r w:rsidR="007833C4">
        <w:rPr>
          <w:rFonts w:eastAsia="Times New Roman" w:cstheme="minorHAnsi"/>
          <w:sz w:val="24"/>
          <w:szCs w:val="24"/>
          <w:lang w:eastAsia="hr-HR"/>
        </w:rPr>
        <w:t xml:space="preserve"> su se</w:t>
      </w:r>
      <w:r w:rsidR="00265784">
        <w:rPr>
          <w:rFonts w:eastAsia="Times New Roman" w:cstheme="minorHAnsi"/>
          <w:sz w:val="24"/>
          <w:szCs w:val="24"/>
          <w:lang w:eastAsia="hr-HR"/>
        </w:rPr>
        <w:t xml:space="preserve"> za </w:t>
      </w:r>
      <w:r w:rsidR="001F62A4">
        <w:rPr>
          <w:rFonts w:eastAsia="Times New Roman" w:cstheme="minorHAnsi"/>
          <w:sz w:val="24"/>
          <w:szCs w:val="24"/>
          <w:lang w:eastAsia="hr-HR"/>
        </w:rPr>
        <w:t>3.770,18 eura</w:t>
      </w:r>
      <w:r w:rsidR="00265784">
        <w:rPr>
          <w:rFonts w:eastAsia="Times New Roman" w:cstheme="minorHAnsi"/>
          <w:sz w:val="24"/>
          <w:szCs w:val="24"/>
          <w:lang w:eastAsia="hr-HR"/>
        </w:rPr>
        <w:t xml:space="preserve"> </w:t>
      </w:r>
      <w:r w:rsidR="004809B5" w:rsidRPr="00D16FD0">
        <w:rPr>
          <w:rFonts w:eastAsia="Times New Roman" w:cstheme="minorHAnsi"/>
          <w:sz w:val="24"/>
          <w:szCs w:val="24"/>
          <w:lang w:eastAsia="hr-HR"/>
        </w:rPr>
        <w:t>, dok kod donacija imamo</w:t>
      </w:r>
      <w:r w:rsidR="001F62A4">
        <w:rPr>
          <w:rFonts w:eastAsia="Times New Roman" w:cstheme="minorHAnsi"/>
          <w:sz w:val="24"/>
          <w:szCs w:val="24"/>
          <w:lang w:eastAsia="hr-HR"/>
        </w:rPr>
        <w:t xml:space="preserve"> povećanje </w:t>
      </w:r>
      <w:r w:rsidR="004809B5" w:rsidRPr="00D16FD0">
        <w:rPr>
          <w:rFonts w:eastAsia="Times New Roman" w:cstheme="minorHAnsi"/>
          <w:sz w:val="24"/>
          <w:szCs w:val="24"/>
          <w:lang w:eastAsia="hr-HR"/>
        </w:rPr>
        <w:t xml:space="preserve"> u iznosu od </w:t>
      </w:r>
      <w:r w:rsidR="001F1E63">
        <w:rPr>
          <w:rFonts w:eastAsia="Times New Roman" w:cstheme="minorHAnsi"/>
          <w:sz w:val="24"/>
          <w:szCs w:val="24"/>
          <w:lang w:eastAsia="hr-HR"/>
        </w:rPr>
        <w:t>43.30</w:t>
      </w:r>
      <w:r w:rsidR="001F62A4">
        <w:rPr>
          <w:rFonts w:eastAsia="Times New Roman" w:cstheme="minorHAnsi"/>
          <w:sz w:val="24"/>
          <w:szCs w:val="24"/>
          <w:lang w:eastAsia="hr-HR"/>
        </w:rPr>
        <w:t>0</w:t>
      </w:r>
      <w:r w:rsidR="004809B5" w:rsidRPr="00D16FD0">
        <w:rPr>
          <w:rFonts w:eastAsia="Times New Roman" w:cstheme="minorHAnsi"/>
          <w:sz w:val="24"/>
          <w:szCs w:val="24"/>
          <w:lang w:eastAsia="hr-HR"/>
        </w:rPr>
        <w:t xml:space="preserve">,00 </w:t>
      </w:r>
      <w:r w:rsidR="008C6952">
        <w:rPr>
          <w:rFonts w:eastAsia="Times New Roman" w:cstheme="minorHAnsi"/>
          <w:sz w:val="24"/>
          <w:szCs w:val="24"/>
          <w:lang w:eastAsia="hr-HR"/>
        </w:rPr>
        <w:t>eura</w:t>
      </w:r>
      <w:r w:rsidR="004809B5" w:rsidRPr="00D16FD0">
        <w:rPr>
          <w:rFonts w:eastAsia="Times New Roman" w:cstheme="minorHAnsi"/>
          <w:sz w:val="24"/>
          <w:szCs w:val="24"/>
          <w:lang w:eastAsia="hr-HR"/>
        </w:rPr>
        <w:t xml:space="preserve">. </w:t>
      </w:r>
      <w:bookmarkStart w:id="5" w:name="_Hlk212531457"/>
      <w:r w:rsidR="004809B5" w:rsidRPr="00D16FD0">
        <w:rPr>
          <w:rFonts w:eastAsia="Times New Roman" w:cstheme="minorHAnsi"/>
          <w:sz w:val="24"/>
          <w:szCs w:val="24"/>
          <w:lang w:eastAsia="hr-HR"/>
        </w:rPr>
        <w:t xml:space="preserve">Tekuće donacije </w:t>
      </w:r>
      <w:r w:rsidR="001F62A4">
        <w:rPr>
          <w:rFonts w:eastAsia="Times New Roman" w:cstheme="minorHAnsi"/>
          <w:sz w:val="24"/>
          <w:szCs w:val="24"/>
          <w:lang w:eastAsia="hr-HR"/>
        </w:rPr>
        <w:t>povećale su</w:t>
      </w:r>
      <w:r w:rsidR="004809B5" w:rsidRPr="00D16FD0">
        <w:rPr>
          <w:rFonts w:eastAsia="Times New Roman" w:cstheme="minorHAnsi"/>
          <w:sz w:val="24"/>
          <w:szCs w:val="24"/>
          <w:lang w:eastAsia="hr-HR"/>
        </w:rPr>
        <w:t xml:space="preserve"> se za </w:t>
      </w:r>
      <w:r w:rsidR="001F62A4">
        <w:rPr>
          <w:rFonts w:eastAsia="Times New Roman" w:cstheme="minorHAnsi"/>
          <w:sz w:val="24"/>
          <w:szCs w:val="24"/>
          <w:lang w:eastAsia="hr-HR"/>
        </w:rPr>
        <w:t>4</w:t>
      </w:r>
      <w:r w:rsidR="001F1E63">
        <w:rPr>
          <w:rFonts w:eastAsia="Times New Roman" w:cstheme="minorHAnsi"/>
          <w:sz w:val="24"/>
          <w:szCs w:val="24"/>
          <w:lang w:eastAsia="hr-HR"/>
        </w:rPr>
        <w:t>0</w:t>
      </w:r>
      <w:r w:rsidR="004809B5" w:rsidRPr="00D16FD0">
        <w:rPr>
          <w:rFonts w:eastAsia="Times New Roman" w:cstheme="minorHAnsi"/>
          <w:sz w:val="24"/>
          <w:szCs w:val="24"/>
          <w:lang w:eastAsia="hr-HR"/>
        </w:rPr>
        <w:t>.</w:t>
      </w:r>
      <w:r w:rsidR="001F1E63">
        <w:rPr>
          <w:rFonts w:eastAsia="Times New Roman" w:cstheme="minorHAnsi"/>
          <w:sz w:val="24"/>
          <w:szCs w:val="24"/>
          <w:lang w:eastAsia="hr-HR"/>
        </w:rPr>
        <w:t>8</w:t>
      </w:r>
      <w:r w:rsidR="001F62A4">
        <w:rPr>
          <w:rFonts w:eastAsia="Times New Roman" w:cstheme="minorHAnsi"/>
          <w:sz w:val="24"/>
          <w:szCs w:val="24"/>
          <w:lang w:eastAsia="hr-HR"/>
        </w:rPr>
        <w:t>0</w:t>
      </w:r>
      <w:r w:rsidR="004809B5" w:rsidRPr="00D16FD0">
        <w:rPr>
          <w:rFonts w:eastAsia="Times New Roman" w:cstheme="minorHAnsi"/>
          <w:sz w:val="24"/>
          <w:szCs w:val="24"/>
          <w:lang w:eastAsia="hr-HR"/>
        </w:rPr>
        <w:t>0,00 €</w:t>
      </w:r>
      <w:r w:rsidR="001F1E63">
        <w:rPr>
          <w:rFonts w:eastAsia="Times New Roman" w:cstheme="minorHAnsi"/>
          <w:sz w:val="24"/>
          <w:szCs w:val="24"/>
          <w:lang w:eastAsia="hr-HR"/>
        </w:rPr>
        <w:t xml:space="preserve">. One su vezane uz </w:t>
      </w:r>
      <w:r w:rsidR="001F1E63" w:rsidRPr="001F1E63">
        <w:rPr>
          <w:rFonts w:ascii="Calibri" w:eastAsia="Times New Roman" w:hAnsi="Calibri" w:cs="Calibri"/>
          <w:sz w:val="24"/>
          <w:szCs w:val="24"/>
        </w:rPr>
        <w:t xml:space="preserve">sredstava koja  </w:t>
      </w:r>
      <w:r w:rsidR="00452375">
        <w:rPr>
          <w:rFonts w:ascii="Calibri" w:eastAsia="Times New Roman" w:hAnsi="Calibri" w:cs="Calibri"/>
          <w:sz w:val="24"/>
          <w:szCs w:val="24"/>
        </w:rPr>
        <w:t>dobivamo od</w:t>
      </w:r>
      <w:r w:rsidR="001F1E63" w:rsidRPr="001F1E63">
        <w:rPr>
          <w:rFonts w:ascii="Calibri" w:eastAsia="Times New Roman" w:hAnsi="Calibri" w:cs="Calibri"/>
          <w:sz w:val="24"/>
          <w:szCs w:val="24"/>
        </w:rPr>
        <w:t xml:space="preserve"> PVZ</w:t>
      </w:r>
      <w:r w:rsidR="00452375">
        <w:rPr>
          <w:rFonts w:ascii="Calibri" w:eastAsia="Times New Roman" w:hAnsi="Calibri" w:cs="Calibri"/>
          <w:sz w:val="24"/>
          <w:szCs w:val="24"/>
        </w:rPr>
        <w:t>-a</w:t>
      </w:r>
      <w:r w:rsidR="001F1E63" w:rsidRPr="001F1E63">
        <w:rPr>
          <w:rFonts w:ascii="Calibri" w:eastAsia="Times New Roman" w:hAnsi="Calibri" w:cs="Calibri"/>
          <w:sz w:val="24"/>
          <w:szCs w:val="24"/>
        </w:rPr>
        <w:t xml:space="preserve"> otoka Krka odnosno </w:t>
      </w:r>
      <w:r w:rsidR="00452375">
        <w:rPr>
          <w:rFonts w:ascii="Calibri" w:eastAsia="Times New Roman" w:hAnsi="Calibri" w:cs="Calibri"/>
          <w:sz w:val="24"/>
          <w:szCs w:val="24"/>
        </w:rPr>
        <w:t>uz</w:t>
      </w:r>
      <w:r w:rsidR="001F1E63" w:rsidRPr="001F1E63">
        <w:rPr>
          <w:rFonts w:ascii="Calibri" w:eastAsia="Times New Roman" w:hAnsi="Calibri" w:cs="Calibri"/>
          <w:sz w:val="24"/>
          <w:szCs w:val="24"/>
        </w:rPr>
        <w:t xml:space="preserve"> Sporazum o financiranju vatrogastva na otoku Krku, koji je potpisan od svih JLS otoka Krka dana 26.11.2012. godine. Temeljem Sporazuma o financiranju vatrogastva otoka Krka, Klasa: 48-01/12-01 od 26.11.2012. godine, te Ugovora o financiranju JVP Grada Krka, Broj: 37-01/07-01 od 20.07.2007. godine sa pripadajućim Aneksima za svaku tekuću godinu definirano je da se dio sredstava PVZ-a otoka Krka</w:t>
      </w:r>
      <w:r w:rsidR="001340BF">
        <w:rPr>
          <w:rFonts w:ascii="Calibri" w:eastAsia="Times New Roman" w:hAnsi="Calibri" w:cs="Calibri"/>
          <w:sz w:val="24"/>
          <w:szCs w:val="24"/>
        </w:rPr>
        <w:t xml:space="preserve"> </w:t>
      </w:r>
      <w:r w:rsidR="001340BF" w:rsidRPr="001340BF">
        <w:rPr>
          <w:rFonts w:ascii="Calibri" w:eastAsia="Times New Roman" w:hAnsi="Calibri" w:cs="Calibri"/>
          <w:sz w:val="24"/>
          <w:szCs w:val="24"/>
        </w:rPr>
        <w:t>prema ključu raspodjele uplaćuju JVP Grada Krka. Dio raspoređenih sredstava uplaćuje se kao donacije za sufinanciranje vatrogasne djelatnosti, dok se dio  troši za sufinanciranje rashoda za zaposlene. Kako smo i</w:t>
      </w:r>
      <w:r w:rsidR="001340BF">
        <w:rPr>
          <w:rFonts w:ascii="Calibri" w:eastAsia="Times New Roman" w:hAnsi="Calibri" w:cs="Calibri"/>
          <w:sz w:val="24"/>
          <w:szCs w:val="24"/>
        </w:rPr>
        <w:t xml:space="preserve"> kod ovog izvora</w:t>
      </w:r>
      <w:r w:rsidR="001340BF" w:rsidRPr="001340BF">
        <w:rPr>
          <w:rFonts w:ascii="Calibri" w:eastAsia="Times New Roman" w:hAnsi="Calibri" w:cs="Calibri"/>
          <w:sz w:val="24"/>
          <w:szCs w:val="24"/>
        </w:rPr>
        <w:t xml:space="preserve"> smanjili </w:t>
      </w:r>
      <w:r w:rsidR="001340BF">
        <w:rPr>
          <w:rFonts w:ascii="Calibri" w:eastAsia="Times New Roman" w:hAnsi="Calibri" w:cs="Calibri"/>
          <w:sz w:val="24"/>
          <w:szCs w:val="24"/>
        </w:rPr>
        <w:t xml:space="preserve">rashode za zaposlene povećao se iznos tekućih donacija za 40.800,00 eura, koji  se planira da će biti utrošen za usluge tekućeg i investicijskog održavanja, za nabavku novih sprava za opremanje teretane, za nabavku vatrogasne opreme, kao i opreme za uređenje zajedničkih prostorija. Također je došlo do povećanja tekućih donacija </w:t>
      </w:r>
      <w:r w:rsidR="004809B5" w:rsidRPr="00D16FD0">
        <w:rPr>
          <w:rFonts w:eastAsia="Times New Roman" w:cstheme="minorHAnsi"/>
          <w:sz w:val="24"/>
          <w:szCs w:val="24"/>
          <w:lang w:eastAsia="hr-HR"/>
        </w:rPr>
        <w:t xml:space="preserve">iz razloga što se </w:t>
      </w:r>
      <w:bookmarkStart w:id="6" w:name="_Hlk199918016"/>
      <w:r w:rsidR="004809B5" w:rsidRPr="00D16FD0">
        <w:rPr>
          <w:rFonts w:eastAsia="Times New Roman" w:cstheme="minorHAnsi"/>
          <w:sz w:val="24"/>
          <w:szCs w:val="24"/>
          <w:lang w:eastAsia="hr-HR"/>
        </w:rPr>
        <w:t>kod</w:t>
      </w:r>
      <w:r w:rsidR="001F62A4">
        <w:rPr>
          <w:rFonts w:eastAsia="Times New Roman" w:cstheme="minorHAnsi"/>
          <w:sz w:val="24"/>
          <w:szCs w:val="24"/>
          <w:lang w:eastAsia="hr-HR"/>
        </w:rPr>
        <w:t xml:space="preserve"> </w:t>
      </w:r>
      <w:r w:rsidR="004809B5" w:rsidRPr="00D16FD0">
        <w:rPr>
          <w:rFonts w:eastAsia="Times New Roman" w:cstheme="minorHAnsi"/>
          <w:sz w:val="24"/>
          <w:szCs w:val="24"/>
          <w:lang w:eastAsia="hr-HR"/>
        </w:rPr>
        <w:t xml:space="preserve">izrade </w:t>
      </w:r>
      <w:r w:rsidR="001F62A4">
        <w:rPr>
          <w:rFonts w:eastAsia="Times New Roman" w:cstheme="minorHAnsi"/>
          <w:sz w:val="24"/>
          <w:szCs w:val="24"/>
          <w:lang w:eastAsia="hr-HR"/>
        </w:rPr>
        <w:t>I</w:t>
      </w:r>
      <w:r w:rsidR="00452375">
        <w:rPr>
          <w:rFonts w:eastAsia="Times New Roman" w:cstheme="minorHAnsi"/>
          <w:sz w:val="24"/>
          <w:szCs w:val="24"/>
          <w:lang w:eastAsia="hr-HR"/>
        </w:rPr>
        <w:t>.</w:t>
      </w:r>
      <w:r w:rsidR="001F62A4">
        <w:rPr>
          <w:rFonts w:eastAsia="Times New Roman" w:cstheme="minorHAnsi"/>
          <w:sz w:val="24"/>
          <w:szCs w:val="24"/>
          <w:lang w:eastAsia="hr-HR"/>
        </w:rPr>
        <w:t xml:space="preserve"> izmjene</w:t>
      </w:r>
      <w:r w:rsidR="004809B5" w:rsidRPr="00D16FD0">
        <w:rPr>
          <w:rFonts w:eastAsia="Times New Roman" w:cstheme="minorHAnsi"/>
          <w:sz w:val="24"/>
          <w:szCs w:val="24"/>
          <w:lang w:eastAsia="hr-HR"/>
        </w:rPr>
        <w:t xml:space="preserve"> plana planiralo</w:t>
      </w:r>
      <w:r w:rsidR="001F62A4">
        <w:rPr>
          <w:rFonts w:eastAsia="Times New Roman" w:cstheme="minorHAnsi"/>
          <w:sz w:val="24"/>
          <w:szCs w:val="24"/>
          <w:lang w:eastAsia="hr-HR"/>
        </w:rPr>
        <w:t xml:space="preserve"> da će se</w:t>
      </w:r>
      <w:r w:rsidR="004809B5" w:rsidRPr="00D16FD0">
        <w:rPr>
          <w:rFonts w:eastAsia="Times New Roman" w:cstheme="minorHAnsi"/>
          <w:sz w:val="24"/>
          <w:szCs w:val="24"/>
          <w:lang w:eastAsia="hr-HR"/>
        </w:rPr>
        <w:t xml:space="preserve"> zaposliti </w:t>
      </w:r>
      <w:r w:rsidR="001F62A4">
        <w:rPr>
          <w:rFonts w:eastAsia="Times New Roman" w:cstheme="minorHAnsi"/>
          <w:sz w:val="24"/>
          <w:szCs w:val="24"/>
          <w:lang w:eastAsia="hr-HR"/>
        </w:rPr>
        <w:t>samo jedan</w:t>
      </w:r>
      <w:r w:rsidR="00E07B93" w:rsidRPr="00D16FD0">
        <w:rPr>
          <w:rFonts w:eastAsia="Times New Roman" w:cstheme="minorHAnsi"/>
          <w:sz w:val="24"/>
          <w:szCs w:val="24"/>
          <w:lang w:eastAsia="hr-HR"/>
        </w:rPr>
        <w:t xml:space="preserve"> sezonski</w:t>
      </w:r>
      <w:r w:rsidR="004809B5" w:rsidRPr="00D16FD0">
        <w:rPr>
          <w:rFonts w:eastAsia="Times New Roman" w:cstheme="minorHAnsi"/>
          <w:sz w:val="24"/>
          <w:szCs w:val="24"/>
          <w:lang w:eastAsia="hr-HR"/>
        </w:rPr>
        <w:t xml:space="preserve"> vatrogasac</w:t>
      </w:r>
      <w:r w:rsidR="001F62A4">
        <w:rPr>
          <w:rFonts w:eastAsia="Times New Roman" w:cstheme="minorHAnsi"/>
          <w:sz w:val="24"/>
          <w:szCs w:val="24"/>
          <w:lang w:eastAsia="hr-HR"/>
        </w:rPr>
        <w:t xml:space="preserve">. Od 01.06.25. se zaposlio jedan sezonac, dok su se od 01.07.2025.zaposlila još dva sezonska vatrogasca i iz tog razloga imamo povećanje na ovoj poziciji. </w:t>
      </w:r>
      <w:r w:rsidR="004809B5" w:rsidRPr="00D16FD0">
        <w:rPr>
          <w:rFonts w:eastAsia="Times New Roman" w:cstheme="minorHAnsi"/>
          <w:sz w:val="24"/>
          <w:szCs w:val="24"/>
          <w:lang w:eastAsia="hr-HR"/>
        </w:rPr>
        <w:t xml:space="preserve"> Odlukom Vlade RH za 2025.g. odlučeno je da će se  zapošljavanje sezonskih vatrogasaca mjesečno sufinancirati sa 750</w:t>
      </w:r>
      <w:r w:rsidR="008C6952">
        <w:rPr>
          <w:rFonts w:eastAsia="Times New Roman" w:cstheme="minorHAnsi"/>
          <w:sz w:val="24"/>
          <w:szCs w:val="24"/>
          <w:lang w:eastAsia="hr-HR"/>
        </w:rPr>
        <w:t>,00 eura</w:t>
      </w:r>
      <w:r w:rsidR="004809B5" w:rsidRPr="00D16FD0">
        <w:rPr>
          <w:rFonts w:eastAsia="Times New Roman" w:cstheme="minorHAnsi"/>
          <w:sz w:val="24"/>
          <w:szCs w:val="24"/>
          <w:lang w:eastAsia="hr-HR"/>
        </w:rPr>
        <w:t>, dok je ranije planiran iznos od 6</w:t>
      </w:r>
      <w:r w:rsidR="00E07B93" w:rsidRPr="00D16FD0">
        <w:rPr>
          <w:rFonts w:eastAsia="Times New Roman" w:cstheme="minorHAnsi"/>
          <w:sz w:val="24"/>
          <w:szCs w:val="24"/>
          <w:lang w:eastAsia="hr-HR"/>
        </w:rPr>
        <w:t>6</w:t>
      </w:r>
      <w:r w:rsidR="004809B5" w:rsidRPr="00D16FD0">
        <w:rPr>
          <w:rFonts w:eastAsia="Times New Roman" w:cstheme="minorHAnsi"/>
          <w:sz w:val="24"/>
          <w:szCs w:val="24"/>
          <w:lang w:eastAsia="hr-HR"/>
        </w:rPr>
        <w:t>0</w:t>
      </w:r>
      <w:r w:rsidR="00E07B93" w:rsidRPr="00D16FD0">
        <w:rPr>
          <w:rFonts w:eastAsia="Times New Roman" w:cstheme="minorHAnsi"/>
          <w:sz w:val="24"/>
          <w:szCs w:val="24"/>
          <w:lang w:eastAsia="hr-HR"/>
        </w:rPr>
        <w:t>,00</w:t>
      </w:r>
      <w:r w:rsidR="004809B5" w:rsidRPr="00D16FD0">
        <w:rPr>
          <w:rFonts w:eastAsia="Times New Roman" w:cstheme="minorHAnsi"/>
          <w:sz w:val="24"/>
          <w:szCs w:val="24"/>
          <w:lang w:eastAsia="hr-HR"/>
        </w:rPr>
        <w:t xml:space="preserve"> </w:t>
      </w:r>
      <w:r w:rsidR="008C6952">
        <w:rPr>
          <w:rFonts w:eastAsia="Times New Roman" w:cstheme="minorHAnsi"/>
          <w:sz w:val="24"/>
          <w:szCs w:val="24"/>
          <w:lang w:eastAsia="hr-HR"/>
        </w:rPr>
        <w:t>eura</w:t>
      </w:r>
      <w:r w:rsidR="004809B5" w:rsidRPr="00D16FD0">
        <w:rPr>
          <w:rFonts w:eastAsia="Times New Roman" w:cstheme="minorHAnsi"/>
          <w:sz w:val="24"/>
          <w:szCs w:val="24"/>
          <w:lang w:eastAsia="hr-HR"/>
        </w:rPr>
        <w:t xml:space="preserve"> kako je bilo prošle godine. </w:t>
      </w:r>
      <w:r w:rsidR="002E775C">
        <w:rPr>
          <w:rFonts w:eastAsia="Times New Roman" w:cstheme="minorHAnsi"/>
          <w:sz w:val="24"/>
          <w:szCs w:val="24"/>
          <w:lang w:eastAsia="hr-HR"/>
        </w:rPr>
        <w:t>Zbog dodatnog zapošljavanja dvoje sezonaca od 01.07.25. morali smo povećati prihode na ovoj poziciji</w:t>
      </w:r>
      <w:bookmarkEnd w:id="6"/>
      <w:r w:rsidR="002E775C">
        <w:rPr>
          <w:rFonts w:eastAsia="Times New Roman" w:cstheme="minorHAnsi"/>
          <w:sz w:val="24"/>
          <w:szCs w:val="24"/>
          <w:lang w:eastAsia="hr-HR"/>
        </w:rPr>
        <w:t xml:space="preserve">. </w:t>
      </w:r>
      <w:bookmarkEnd w:id="5"/>
      <w:r w:rsidR="004809B5" w:rsidRPr="002E775C">
        <w:rPr>
          <w:rFonts w:eastAsia="Times New Roman" w:cstheme="minorHAnsi"/>
          <w:sz w:val="24"/>
          <w:szCs w:val="24"/>
          <w:lang w:eastAsia="hr-HR"/>
        </w:rPr>
        <w:t xml:space="preserve">Kapitalne donacije  smanjuju se za </w:t>
      </w:r>
      <w:r w:rsidR="002E775C" w:rsidRPr="002E775C">
        <w:rPr>
          <w:rFonts w:eastAsia="Times New Roman" w:cstheme="minorHAnsi"/>
          <w:sz w:val="24"/>
          <w:szCs w:val="24"/>
          <w:lang w:eastAsia="hr-HR"/>
        </w:rPr>
        <w:t>2.0</w:t>
      </w:r>
      <w:r w:rsidR="004809B5" w:rsidRPr="002E775C">
        <w:rPr>
          <w:rFonts w:eastAsia="Times New Roman" w:cstheme="minorHAnsi"/>
          <w:sz w:val="24"/>
          <w:szCs w:val="24"/>
          <w:lang w:eastAsia="hr-HR"/>
        </w:rPr>
        <w:t xml:space="preserve">00,00 </w:t>
      </w:r>
      <w:r w:rsidR="008C6952">
        <w:rPr>
          <w:rFonts w:eastAsia="Times New Roman" w:cstheme="minorHAnsi"/>
          <w:sz w:val="24"/>
          <w:szCs w:val="24"/>
          <w:lang w:eastAsia="hr-HR"/>
        </w:rPr>
        <w:t xml:space="preserve">eura </w:t>
      </w:r>
      <w:r w:rsidR="002E775C" w:rsidRPr="002E775C">
        <w:rPr>
          <w:rFonts w:eastAsia="Times New Roman" w:cstheme="minorHAnsi"/>
          <w:sz w:val="24"/>
          <w:szCs w:val="24"/>
          <w:lang w:eastAsia="hr-HR"/>
        </w:rPr>
        <w:t>iz razloga što nećemo dobiti planiranu donaciju od trgovačkog društva</w:t>
      </w:r>
      <w:r w:rsidR="002E775C" w:rsidRPr="001340BF">
        <w:rPr>
          <w:rFonts w:eastAsia="Times New Roman" w:cstheme="minorHAnsi"/>
          <w:sz w:val="24"/>
          <w:szCs w:val="24"/>
          <w:lang w:eastAsia="hr-HR"/>
        </w:rPr>
        <w:t>.</w:t>
      </w:r>
      <w:r w:rsidR="00E07B93" w:rsidRPr="001340BF">
        <w:rPr>
          <w:rFonts w:eastAsia="Times New Roman" w:cstheme="minorHAnsi"/>
          <w:sz w:val="24"/>
          <w:szCs w:val="24"/>
          <w:lang w:eastAsia="hr-HR"/>
        </w:rPr>
        <w:t xml:space="preserve"> </w:t>
      </w:r>
    </w:p>
    <w:p w14:paraId="67F0339A" w14:textId="77777777" w:rsidR="001340BF" w:rsidRDefault="001340BF" w:rsidP="001340BF">
      <w:pPr>
        <w:pStyle w:val="NoSpacing"/>
        <w:spacing w:line="276" w:lineRule="auto"/>
        <w:jc w:val="both"/>
        <w:rPr>
          <w:rFonts w:eastAsia="Times New Roman" w:cstheme="minorHAnsi"/>
          <w:color w:val="FF0000"/>
          <w:sz w:val="24"/>
          <w:szCs w:val="24"/>
          <w:lang w:eastAsia="hr-HR"/>
        </w:rPr>
      </w:pPr>
    </w:p>
    <w:p w14:paraId="6A94B094" w14:textId="77777777" w:rsidR="00D662F9" w:rsidRDefault="00D662F9" w:rsidP="001340BF">
      <w:pPr>
        <w:pStyle w:val="NoSpacing"/>
        <w:spacing w:line="276" w:lineRule="auto"/>
        <w:jc w:val="both"/>
        <w:rPr>
          <w:rFonts w:eastAsia="Times New Roman" w:cstheme="minorHAnsi"/>
          <w:color w:val="FF0000"/>
          <w:sz w:val="24"/>
          <w:szCs w:val="24"/>
          <w:lang w:eastAsia="hr-HR"/>
        </w:rPr>
      </w:pPr>
    </w:p>
    <w:p w14:paraId="72169EA1" w14:textId="77777777" w:rsidR="00D662F9" w:rsidRDefault="00D662F9" w:rsidP="001340BF">
      <w:pPr>
        <w:pStyle w:val="NoSpacing"/>
        <w:spacing w:line="276" w:lineRule="auto"/>
        <w:jc w:val="both"/>
        <w:rPr>
          <w:rFonts w:eastAsia="Times New Roman" w:cstheme="minorHAnsi"/>
          <w:color w:val="FF0000"/>
          <w:sz w:val="24"/>
          <w:szCs w:val="24"/>
          <w:lang w:eastAsia="hr-HR"/>
        </w:rPr>
      </w:pPr>
    </w:p>
    <w:p w14:paraId="1FC3E8F8" w14:textId="77777777" w:rsidR="00D662F9" w:rsidRPr="001F62A4" w:rsidRDefault="00D662F9" w:rsidP="001340BF">
      <w:pPr>
        <w:pStyle w:val="NoSpacing"/>
        <w:spacing w:line="276" w:lineRule="auto"/>
        <w:jc w:val="both"/>
        <w:rPr>
          <w:rFonts w:eastAsia="Times New Roman" w:cstheme="minorHAnsi"/>
          <w:color w:val="FF0000"/>
          <w:sz w:val="24"/>
          <w:szCs w:val="24"/>
          <w:lang w:eastAsia="hr-HR"/>
        </w:rPr>
      </w:pPr>
    </w:p>
    <w:p w14:paraId="6075BAB4" w14:textId="77777777" w:rsidR="001340BF" w:rsidRDefault="007833C4" w:rsidP="007833C4">
      <w:pPr>
        <w:rPr>
          <w:sz w:val="24"/>
          <w:szCs w:val="24"/>
          <w:lang w:eastAsia="hr-HR"/>
        </w:rPr>
      </w:pPr>
      <w:r w:rsidRPr="007833C4">
        <w:rPr>
          <w:b/>
          <w:bCs/>
          <w:sz w:val="24"/>
          <w:szCs w:val="24"/>
          <w:lang w:eastAsia="hr-HR"/>
        </w:rPr>
        <w:t>5.</w:t>
      </w:r>
      <w:r w:rsidRPr="007833C4">
        <w:rPr>
          <w:b/>
          <w:bCs/>
          <w:i/>
          <w:iCs/>
          <w:sz w:val="24"/>
          <w:szCs w:val="24"/>
          <w:lang w:eastAsia="hr-HR"/>
        </w:rPr>
        <w:t xml:space="preserve"> </w:t>
      </w:r>
      <w:r w:rsidR="00334A67" w:rsidRPr="007833C4">
        <w:rPr>
          <w:b/>
          <w:bCs/>
          <w:i/>
          <w:iCs/>
          <w:sz w:val="24"/>
          <w:szCs w:val="24"/>
          <w:lang w:eastAsia="hr-HR"/>
        </w:rPr>
        <w:t>Prihodi iz nadležnog proračuna</w:t>
      </w:r>
      <w:r w:rsidR="002E775C" w:rsidRPr="007833C4">
        <w:rPr>
          <w:b/>
          <w:bCs/>
          <w:i/>
          <w:iCs/>
          <w:sz w:val="24"/>
          <w:szCs w:val="24"/>
          <w:lang w:eastAsia="hr-HR"/>
        </w:rPr>
        <w:t xml:space="preserve"> </w:t>
      </w:r>
      <w:r w:rsidR="001340BF">
        <w:rPr>
          <w:b/>
          <w:bCs/>
          <w:i/>
          <w:iCs/>
          <w:sz w:val="24"/>
          <w:szCs w:val="24"/>
          <w:lang w:eastAsia="hr-HR"/>
        </w:rPr>
        <w:t xml:space="preserve"> </w:t>
      </w:r>
      <w:r w:rsidR="001340BF" w:rsidRPr="001340BF">
        <w:rPr>
          <w:sz w:val="24"/>
          <w:szCs w:val="24"/>
          <w:lang w:eastAsia="hr-HR"/>
        </w:rPr>
        <w:t>smanjili su se za  47.062,68 eura.</w:t>
      </w:r>
      <w:r w:rsidR="001340BF">
        <w:rPr>
          <w:sz w:val="24"/>
          <w:szCs w:val="24"/>
          <w:lang w:eastAsia="hr-HR"/>
        </w:rPr>
        <w:t xml:space="preserve"> </w:t>
      </w:r>
    </w:p>
    <w:p w14:paraId="45E0E968" w14:textId="15953486" w:rsidR="001340BF" w:rsidRDefault="001340BF" w:rsidP="007833C4">
      <w:pPr>
        <w:rPr>
          <w:kern w:val="2"/>
          <w:sz w:val="24"/>
          <w:szCs w:val="24"/>
        </w:rPr>
      </w:pPr>
      <w:r>
        <w:rPr>
          <w:sz w:val="24"/>
          <w:szCs w:val="24"/>
          <w:lang w:eastAsia="hr-HR"/>
        </w:rPr>
        <w:t xml:space="preserve">Prihodi koji se ostvaruju od decentraliziranih funkcija </w:t>
      </w:r>
      <w:r w:rsidRPr="001340BF">
        <w:rPr>
          <w:sz w:val="24"/>
          <w:szCs w:val="24"/>
          <w:lang w:eastAsia="hr-HR"/>
        </w:rPr>
        <w:t xml:space="preserve"> </w:t>
      </w:r>
      <w:r w:rsidR="002E775C" w:rsidRPr="007833C4">
        <w:rPr>
          <w:sz w:val="24"/>
          <w:szCs w:val="24"/>
          <w:lang w:eastAsia="hr-HR"/>
        </w:rPr>
        <w:t>nisu se mijenjali. Ostali su u istom iznosu kako su planirani I</w:t>
      </w:r>
      <w:r w:rsidR="002C2BC3">
        <w:rPr>
          <w:sz w:val="24"/>
          <w:szCs w:val="24"/>
          <w:lang w:eastAsia="hr-HR"/>
        </w:rPr>
        <w:t>.</w:t>
      </w:r>
      <w:r w:rsidR="002E775C" w:rsidRPr="007833C4">
        <w:rPr>
          <w:sz w:val="24"/>
          <w:szCs w:val="24"/>
          <w:lang w:eastAsia="hr-HR"/>
        </w:rPr>
        <w:t xml:space="preserve"> izmjenom plana</w:t>
      </w:r>
      <w:r>
        <w:rPr>
          <w:sz w:val="24"/>
          <w:szCs w:val="24"/>
          <w:lang w:eastAsia="hr-HR"/>
        </w:rPr>
        <w:t xml:space="preserve">. </w:t>
      </w:r>
      <w:bookmarkStart w:id="7" w:name="_Hlk199932020"/>
      <w:r w:rsidR="00282FEA" w:rsidRPr="007833C4">
        <w:rPr>
          <w:kern w:val="2"/>
          <w:sz w:val="24"/>
          <w:szCs w:val="24"/>
        </w:rPr>
        <w:t>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 Novi iznos je veći u odnosu na planirana sredstva za 28.255,00</w:t>
      </w:r>
      <w:r w:rsidR="00157EE5">
        <w:rPr>
          <w:kern w:val="2"/>
          <w:sz w:val="24"/>
          <w:szCs w:val="24"/>
        </w:rPr>
        <w:t xml:space="preserve"> eura.</w:t>
      </w:r>
    </w:p>
    <w:p w14:paraId="27B0E438" w14:textId="149037D6" w:rsidR="00350F2E" w:rsidRPr="007833C4" w:rsidRDefault="00282FEA" w:rsidP="007833C4">
      <w:pPr>
        <w:rPr>
          <w:color w:val="C0504D" w:themeColor="accent2"/>
          <w:kern w:val="2"/>
          <w:sz w:val="24"/>
          <w:szCs w:val="24"/>
        </w:rPr>
      </w:pPr>
      <w:r w:rsidRPr="007833C4">
        <w:rPr>
          <w:kern w:val="2"/>
          <w:sz w:val="24"/>
          <w:szCs w:val="24"/>
        </w:rPr>
        <w:t xml:space="preserve"> </w:t>
      </w:r>
      <w:bookmarkEnd w:id="1"/>
      <w:bookmarkEnd w:id="3"/>
      <w:bookmarkEnd w:id="7"/>
      <w:r w:rsidR="007833C4" w:rsidRPr="007833C4">
        <w:rPr>
          <w:kern w:val="2"/>
          <w:sz w:val="24"/>
          <w:szCs w:val="24"/>
        </w:rPr>
        <w:t>Unutar ove skupine</w:t>
      </w:r>
      <w:r w:rsidR="00E109C5">
        <w:rPr>
          <w:kern w:val="2"/>
          <w:sz w:val="24"/>
          <w:szCs w:val="24"/>
        </w:rPr>
        <w:t xml:space="preserve"> planiraju se</w:t>
      </w:r>
      <w:r w:rsidR="007833C4" w:rsidRPr="007833C4">
        <w:rPr>
          <w:kern w:val="2"/>
          <w:sz w:val="24"/>
          <w:szCs w:val="24"/>
        </w:rPr>
        <w:t xml:space="preserve"> prihodi koje dobivamo od našeg osnivača Grada Krka, kao i prihod</w:t>
      </w:r>
      <w:r w:rsidR="001340BF">
        <w:rPr>
          <w:kern w:val="2"/>
          <w:sz w:val="24"/>
          <w:szCs w:val="24"/>
        </w:rPr>
        <w:t>i</w:t>
      </w:r>
      <w:r w:rsidR="007833C4" w:rsidRPr="007833C4">
        <w:rPr>
          <w:kern w:val="2"/>
          <w:sz w:val="24"/>
          <w:szCs w:val="24"/>
        </w:rPr>
        <w:t xml:space="preserve"> koje dobivamo od PVZ</w:t>
      </w:r>
      <w:r w:rsidR="00452375">
        <w:rPr>
          <w:kern w:val="2"/>
          <w:sz w:val="24"/>
          <w:szCs w:val="24"/>
        </w:rPr>
        <w:t>-a</w:t>
      </w:r>
      <w:r w:rsidR="007833C4" w:rsidRPr="007833C4">
        <w:rPr>
          <w:kern w:val="2"/>
          <w:sz w:val="24"/>
          <w:szCs w:val="24"/>
        </w:rPr>
        <w:t xml:space="preserve"> otoka Krka</w:t>
      </w:r>
      <w:r w:rsidR="001340BF">
        <w:rPr>
          <w:kern w:val="2"/>
          <w:sz w:val="24"/>
          <w:szCs w:val="24"/>
        </w:rPr>
        <w:t xml:space="preserve"> za sufinanciranje rashoda za zaposlene</w:t>
      </w:r>
      <w:r w:rsidR="007833C4" w:rsidRPr="007833C4">
        <w:rPr>
          <w:kern w:val="2"/>
          <w:sz w:val="24"/>
          <w:szCs w:val="24"/>
        </w:rPr>
        <w:t xml:space="preserve"> planiran</w:t>
      </w:r>
      <w:r w:rsidR="007833C4">
        <w:rPr>
          <w:kern w:val="2"/>
          <w:sz w:val="24"/>
          <w:szCs w:val="24"/>
        </w:rPr>
        <w:t>i</w:t>
      </w:r>
      <w:r w:rsidR="007833C4" w:rsidRPr="007833C4">
        <w:rPr>
          <w:kern w:val="2"/>
          <w:sz w:val="24"/>
          <w:szCs w:val="24"/>
        </w:rPr>
        <w:t xml:space="preserve"> su u </w:t>
      </w:r>
      <w:r w:rsidR="001340BF">
        <w:rPr>
          <w:kern w:val="2"/>
          <w:sz w:val="24"/>
          <w:szCs w:val="24"/>
        </w:rPr>
        <w:t xml:space="preserve">manjem iznosu. Kako smo ranije spomenuli kod pomoći koje dobivamo iz nenadležnog proračuna odnosno od otočkih općina i ovdje smo smanjili prihode iz istog razloga. Kod Grada Krka planirana su sredstva u iznosu </w:t>
      </w:r>
      <w:r w:rsidR="00B701C7">
        <w:rPr>
          <w:kern w:val="2"/>
          <w:sz w:val="24"/>
          <w:szCs w:val="24"/>
        </w:rPr>
        <w:t>195.219,81 eura odnosno smanjila su se za 6.262,68 eura, dok je kod PVZ-a planiran iznos od 53.500,00 eura odnosno</w:t>
      </w:r>
      <w:r w:rsidR="00452375">
        <w:rPr>
          <w:kern w:val="2"/>
          <w:sz w:val="24"/>
          <w:szCs w:val="24"/>
        </w:rPr>
        <w:t xml:space="preserve"> došlo je do</w:t>
      </w:r>
      <w:r w:rsidR="00B701C7">
        <w:rPr>
          <w:kern w:val="2"/>
          <w:sz w:val="24"/>
          <w:szCs w:val="24"/>
        </w:rPr>
        <w:t xml:space="preserve"> smanjenj</w:t>
      </w:r>
      <w:r w:rsidR="00452375">
        <w:rPr>
          <w:kern w:val="2"/>
          <w:sz w:val="24"/>
          <w:szCs w:val="24"/>
        </w:rPr>
        <w:t>a</w:t>
      </w:r>
      <w:r w:rsidR="00B701C7">
        <w:rPr>
          <w:kern w:val="2"/>
          <w:sz w:val="24"/>
          <w:szCs w:val="24"/>
        </w:rPr>
        <w:t xml:space="preserve"> od 40.800,00 eura, koje je povećalo tekuće donacije. </w:t>
      </w:r>
      <w:r w:rsidR="007833C4" w:rsidRPr="007833C4">
        <w:rPr>
          <w:kern w:val="2"/>
          <w:sz w:val="24"/>
          <w:szCs w:val="24"/>
        </w:rPr>
        <w:t xml:space="preserve"> </w:t>
      </w:r>
      <w:bookmarkStart w:id="8" w:name="_Hlk151381587"/>
    </w:p>
    <w:p w14:paraId="4C8D2049" w14:textId="79B5534D" w:rsidR="00283B03" w:rsidRPr="00D16FD0" w:rsidRDefault="007833C4" w:rsidP="00283B03">
      <w:pPr>
        <w:rPr>
          <w:rFonts w:eastAsia="Times New Roman" w:cstheme="minorHAnsi"/>
          <w:sz w:val="24"/>
          <w:szCs w:val="24"/>
          <w:lang w:eastAsia="hr-HR"/>
        </w:rPr>
      </w:pPr>
      <w:r>
        <w:rPr>
          <w:rFonts w:eastAsia="Times New Roman" w:cstheme="minorHAnsi"/>
          <w:b/>
          <w:bCs/>
          <w:i/>
          <w:iCs/>
          <w:sz w:val="24"/>
          <w:szCs w:val="24"/>
          <w:lang w:eastAsia="hr-HR"/>
        </w:rPr>
        <w:t xml:space="preserve">6. </w:t>
      </w:r>
      <w:r w:rsidR="00350F2E" w:rsidRPr="00D16FD0">
        <w:rPr>
          <w:rFonts w:eastAsia="Times New Roman" w:cstheme="minorHAnsi"/>
          <w:b/>
          <w:bCs/>
          <w:i/>
          <w:iCs/>
          <w:sz w:val="24"/>
          <w:szCs w:val="24"/>
          <w:lang w:eastAsia="hr-HR"/>
        </w:rPr>
        <w:t>Ostali prihodi</w:t>
      </w:r>
      <w:r w:rsidR="00350F2E" w:rsidRPr="00D16FD0">
        <w:rPr>
          <w:rFonts w:eastAsia="Times New Roman" w:cstheme="minorHAnsi"/>
          <w:b/>
          <w:bCs/>
          <w:sz w:val="24"/>
          <w:szCs w:val="24"/>
          <w:lang w:eastAsia="hr-HR"/>
        </w:rPr>
        <w:t xml:space="preserve"> </w:t>
      </w:r>
      <w:r w:rsidR="002E775C">
        <w:rPr>
          <w:rFonts w:eastAsia="Times New Roman" w:cstheme="minorHAnsi"/>
          <w:b/>
          <w:bCs/>
          <w:sz w:val="24"/>
          <w:szCs w:val="24"/>
          <w:lang w:eastAsia="hr-HR"/>
        </w:rPr>
        <w:t xml:space="preserve"> </w:t>
      </w:r>
      <w:r w:rsidR="002E775C">
        <w:rPr>
          <w:rFonts w:eastAsia="Times New Roman" w:cstheme="minorHAnsi"/>
          <w:sz w:val="24"/>
          <w:szCs w:val="24"/>
          <w:lang w:eastAsia="hr-HR"/>
        </w:rPr>
        <w:t xml:space="preserve">povećali su se za </w:t>
      </w:r>
      <w:r w:rsidR="00452375">
        <w:rPr>
          <w:rFonts w:eastAsia="Times New Roman" w:cstheme="minorHAnsi"/>
          <w:sz w:val="24"/>
          <w:szCs w:val="24"/>
          <w:lang w:eastAsia="hr-HR"/>
        </w:rPr>
        <w:t>3,05</w:t>
      </w:r>
      <w:r w:rsidR="002E775C">
        <w:rPr>
          <w:rFonts w:eastAsia="Times New Roman" w:cstheme="minorHAnsi"/>
          <w:sz w:val="24"/>
          <w:szCs w:val="24"/>
          <w:lang w:eastAsia="hr-HR"/>
        </w:rPr>
        <w:t xml:space="preserve"> eura iz čisto tehničkog razloga, a to je uravnoteženje plana. </w:t>
      </w:r>
    </w:p>
    <w:p w14:paraId="00F755EC" w14:textId="323B39E7" w:rsidR="007833C4" w:rsidRDefault="004918E5" w:rsidP="00283B03">
      <w:pPr>
        <w:rPr>
          <w:rFonts w:eastAsia="Times New Roman" w:cstheme="minorHAnsi"/>
          <w:b/>
          <w:bCs/>
          <w:sz w:val="24"/>
          <w:szCs w:val="24"/>
          <w:lang w:eastAsia="hr-HR"/>
        </w:rPr>
      </w:pPr>
      <w:r w:rsidRPr="004918E5">
        <w:rPr>
          <w:rFonts w:eastAsia="Times New Roman" w:cstheme="minorHAnsi"/>
          <w:b/>
          <w:bCs/>
          <w:sz w:val="24"/>
          <w:szCs w:val="24"/>
          <w:lang w:eastAsia="hr-HR"/>
        </w:rPr>
        <w:t xml:space="preserve">Prihodi od prodaje nefinancijske imovine </w:t>
      </w:r>
      <w:r>
        <w:rPr>
          <w:rFonts w:eastAsia="Times New Roman" w:cstheme="minorHAnsi"/>
          <w:b/>
          <w:bCs/>
          <w:sz w:val="24"/>
          <w:szCs w:val="24"/>
          <w:lang w:eastAsia="hr-HR"/>
        </w:rPr>
        <w:t>sastoje se od:</w:t>
      </w:r>
    </w:p>
    <w:p w14:paraId="1A6A4962" w14:textId="3810BDBF" w:rsidR="004918E5" w:rsidRPr="004918E5" w:rsidRDefault="004918E5" w:rsidP="004918E5">
      <w:pPr>
        <w:rPr>
          <w:rFonts w:eastAsia="Times New Roman" w:cstheme="minorHAnsi"/>
          <w:sz w:val="24"/>
          <w:szCs w:val="24"/>
          <w:lang w:eastAsia="hr-HR"/>
        </w:rPr>
      </w:pPr>
      <w:r>
        <w:rPr>
          <w:rFonts w:eastAsia="Times New Roman" w:cstheme="minorHAnsi"/>
          <w:b/>
          <w:bCs/>
          <w:sz w:val="24"/>
          <w:szCs w:val="24"/>
          <w:lang w:eastAsia="hr-HR"/>
        </w:rPr>
        <w:t xml:space="preserve">1.Prihoda od prodaje proizvedene dugotrajne imovine </w:t>
      </w:r>
      <w:r>
        <w:rPr>
          <w:rFonts w:eastAsia="Times New Roman" w:cstheme="minorHAnsi"/>
          <w:sz w:val="24"/>
          <w:szCs w:val="24"/>
          <w:lang w:eastAsia="hr-HR"/>
        </w:rPr>
        <w:t>odnosno od prodaj</w:t>
      </w:r>
      <w:r w:rsidR="00452375">
        <w:rPr>
          <w:rFonts w:eastAsia="Times New Roman" w:cstheme="minorHAnsi"/>
          <w:sz w:val="24"/>
          <w:szCs w:val="24"/>
          <w:lang w:eastAsia="hr-HR"/>
        </w:rPr>
        <w:t>e</w:t>
      </w:r>
      <w:r>
        <w:rPr>
          <w:rFonts w:eastAsia="Times New Roman" w:cstheme="minorHAnsi"/>
          <w:sz w:val="24"/>
          <w:szCs w:val="24"/>
          <w:lang w:eastAsia="hr-HR"/>
        </w:rPr>
        <w:t xml:space="preserve"> prijevoznih sredstava. Naime JVP posjeduje u svojem voznom parku vozilo </w:t>
      </w:r>
      <w:r w:rsidR="008260A1">
        <w:rPr>
          <w:rFonts w:eastAsia="Times New Roman" w:cstheme="minorHAnsi"/>
          <w:sz w:val="24"/>
          <w:szCs w:val="24"/>
          <w:lang w:eastAsia="hr-HR"/>
        </w:rPr>
        <w:t xml:space="preserve">TAM 75 t 5/3 B </w:t>
      </w:r>
      <w:r>
        <w:rPr>
          <w:rFonts w:eastAsia="Times New Roman" w:cstheme="minorHAnsi"/>
          <w:sz w:val="24"/>
          <w:szCs w:val="24"/>
          <w:lang w:eastAsia="hr-HR"/>
        </w:rPr>
        <w:t>staro</w:t>
      </w:r>
      <w:r w:rsidR="008260A1">
        <w:rPr>
          <w:rFonts w:eastAsia="Times New Roman" w:cstheme="minorHAnsi"/>
          <w:sz w:val="24"/>
          <w:szCs w:val="24"/>
          <w:lang w:eastAsia="hr-HR"/>
        </w:rPr>
        <w:t xml:space="preserve"> 42 godine, koje više zbog starosti i male funkcionalnosti nije isplativo držati u svojem voznom parku. Prvotna procjena, koja je stavljena u plan bila</w:t>
      </w:r>
      <w:r w:rsidR="00452375">
        <w:rPr>
          <w:rFonts w:eastAsia="Times New Roman" w:cstheme="minorHAnsi"/>
          <w:sz w:val="24"/>
          <w:szCs w:val="24"/>
          <w:lang w:eastAsia="hr-HR"/>
        </w:rPr>
        <w:t xml:space="preserve"> je</w:t>
      </w:r>
      <w:r w:rsidR="008260A1">
        <w:rPr>
          <w:rFonts w:eastAsia="Times New Roman" w:cstheme="minorHAnsi"/>
          <w:sz w:val="24"/>
          <w:szCs w:val="24"/>
          <w:lang w:eastAsia="hr-HR"/>
        </w:rPr>
        <w:t xml:space="preserve">  3.000,00 eura, međutim naknadnom analizom tržišta </w:t>
      </w:r>
      <w:r w:rsidR="008242A1">
        <w:rPr>
          <w:rFonts w:eastAsia="Times New Roman" w:cstheme="minorHAnsi"/>
          <w:sz w:val="24"/>
          <w:szCs w:val="24"/>
          <w:lang w:eastAsia="hr-HR"/>
        </w:rPr>
        <w:t>i usporedbom sa vozilima istih i/ili sličnih karakteristika utvrđeno je da je planirana prevelika vrijednost. Odlučeno je da procijenjena vrijednost početne cijene za javni natječaj za prodaju (licitaciju)  vozila bude 800,00 eura, dok će se konačna vrijednost utvrditi nakon provedenog natječaja.</w:t>
      </w:r>
    </w:p>
    <w:p w14:paraId="253A87D4" w14:textId="00947294" w:rsidR="00283B03" w:rsidRDefault="00283B03" w:rsidP="00283B03">
      <w:pPr>
        <w:rPr>
          <w:rFonts w:cstheme="minorHAnsi"/>
          <w:b/>
          <w:i/>
          <w:iCs/>
          <w:sz w:val="28"/>
          <w:szCs w:val="28"/>
          <w:u w:val="single"/>
        </w:rPr>
      </w:pPr>
      <w:r w:rsidRPr="00D16FD0">
        <w:rPr>
          <w:rFonts w:cstheme="minorHAnsi"/>
          <w:b/>
          <w:i/>
          <w:iCs/>
          <w:sz w:val="28"/>
          <w:szCs w:val="28"/>
          <w:u w:val="single"/>
        </w:rPr>
        <w:t>Preneseni višak prihoda</w:t>
      </w:r>
    </w:p>
    <w:p w14:paraId="5102BFF6" w14:textId="70E10007" w:rsidR="00283B03" w:rsidRPr="00AC6DB6" w:rsidRDefault="00283B03" w:rsidP="00283B03">
      <w:pPr>
        <w:rPr>
          <w:rFonts w:eastAsia="Times New Roman" w:cstheme="minorHAnsi"/>
          <w:sz w:val="24"/>
          <w:szCs w:val="24"/>
        </w:rPr>
      </w:pPr>
      <w:r w:rsidRPr="00AC6DB6">
        <w:rPr>
          <w:rFonts w:eastAsia="Times New Roman" w:cstheme="minorHAnsi"/>
          <w:kern w:val="2"/>
          <w:sz w:val="24"/>
          <w:szCs w:val="24"/>
        </w:rPr>
        <w:t xml:space="preserve">U 2024. godini ostvaren je višak prihoda poslovanja u iznosu od 133.469,17 </w:t>
      </w:r>
      <w:r w:rsidR="00157EE5">
        <w:rPr>
          <w:rFonts w:eastAsia="Times New Roman" w:cstheme="minorHAnsi"/>
          <w:kern w:val="2"/>
          <w:sz w:val="24"/>
          <w:szCs w:val="24"/>
        </w:rPr>
        <w:t>eura</w:t>
      </w:r>
      <w:r w:rsidRPr="00AC6DB6">
        <w:rPr>
          <w:rFonts w:eastAsia="Times New Roman" w:cstheme="minorHAnsi"/>
          <w:kern w:val="2"/>
          <w:sz w:val="24"/>
          <w:szCs w:val="24"/>
        </w:rPr>
        <w:t xml:space="preserve"> , te  manj</w:t>
      </w:r>
      <w:r w:rsidR="00D16FD0" w:rsidRPr="00AC6DB6">
        <w:rPr>
          <w:rFonts w:eastAsia="Times New Roman" w:cstheme="minorHAnsi"/>
          <w:kern w:val="2"/>
          <w:sz w:val="24"/>
          <w:szCs w:val="24"/>
        </w:rPr>
        <w:t>a</w:t>
      </w:r>
      <w:r w:rsidRPr="00AC6DB6">
        <w:rPr>
          <w:rFonts w:eastAsia="Times New Roman" w:cstheme="minorHAnsi"/>
          <w:kern w:val="2"/>
          <w:sz w:val="24"/>
          <w:szCs w:val="24"/>
        </w:rPr>
        <w:t>k prihoda od nefinancijske imovine u iznosu od</w:t>
      </w:r>
      <w:r w:rsidRPr="00AC6DB6">
        <w:rPr>
          <w:rFonts w:eastAsia="Times New Roman" w:cstheme="minorHAnsi"/>
          <w:sz w:val="24"/>
          <w:szCs w:val="24"/>
        </w:rPr>
        <w:t xml:space="preserve"> 45.593,72 </w:t>
      </w:r>
      <w:r w:rsidR="00157EE5">
        <w:rPr>
          <w:rFonts w:eastAsia="Times New Roman" w:cstheme="minorHAnsi"/>
          <w:sz w:val="24"/>
          <w:szCs w:val="24"/>
        </w:rPr>
        <w:t>eura</w:t>
      </w:r>
      <w:r w:rsidRPr="00AC6DB6">
        <w:rPr>
          <w:rFonts w:eastAsia="Times New Roman" w:cstheme="minorHAnsi"/>
          <w:sz w:val="24"/>
          <w:szCs w:val="24"/>
        </w:rPr>
        <w:t xml:space="preserve">. Manjak prihoda od nefinancijske imovine umanjen je preko korekcije financijskog rezultata i iznosio je 16.080,00 </w:t>
      </w:r>
      <w:r w:rsidR="00157EE5">
        <w:rPr>
          <w:rFonts w:eastAsia="Times New Roman" w:cstheme="minorHAnsi"/>
          <w:sz w:val="24"/>
          <w:szCs w:val="24"/>
        </w:rPr>
        <w:t>eura</w:t>
      </w:r>
      <w:r w:rsidRPr="00AC6DB6">
        <w:rPr>
          <w:rFonts w:eastAsia="Times New Roman" w:cstheme="minorHAnsi"/>
          <w:sz w:val="24"/>
          <w:szCs w:val="24"/>
        </w:rPr>
        <w:t>.</w:t>
      </w:r>
    </w:p>
    <w:p w14:paraId="2B3DC3F4" w14:textId="59051751" w:rsidR="00283B03" w:rsidRPr="00AC6DB6" w:rsidRDefault="00283B03" w:rsidP="00283B03">
      <w:pPr>
        <w:jc w:val="both"/>
        <w:rPr>
          <w:rFonts w:eastAsia="Times New Roman" w:cstheme="minorHAnsi"/>
          <w:sz w:val="24"/>
          <w:szCs w:val="24"/>
        </w:rPr>
      </w:pPr>
      <w:r w:rsidRPr="00AC6DB6">
        <w:rPr>
          <w:rFonts w:eastAsia="Times New Roman" w:cstheme="minorHAnsi"/>
          <w:sz w:val="24"/>
          <w:szCs w:val="24"/>
        </w:rPr>
        <w:t xml:space="preserve">Nakon predaje završnog računa na  sjednici Vatrogasnog vijeća JVP Grada Krka donesena je odluka o raspodjeli rezultata poslovanja, na način da se manjak prihoda od nefinancijske imovine namirio iz ostvarenog viška, pa  u 2025. godini stvarni raspoloživi višak prihoda iznosi  112.184,32 </w:t>
      </w:r>
      <w:r w:rsidR="00157EE5">
        <w:rPr>
          <w:rFonts w:eastAsia="Times New Roman" w:cstheme="minorHAnsi"/>
          <w:sz w:val="24"/>
          <w:szCs w:val="24"/>
        </w:rPr>
        <w:t>eura</w:t>
      </w:r>
      <w:r w:rsidRPr="00AC6DB6">
        <w:rPr>
          <w:rFonts w:eastAsia="Times New Roman" w:cstheme="minorHAnsi"/>
          <w:sz w:val="24"/>
          <w:szCs w:val="24"/>
        </w:rPr>
        <w:t xml:space="preserve">. </w:t>
      </w:r>
    </w:p>
    <w:p w14:paraId="2BE5E578" w14:textId="2271259E" w:rsidR="003B19C0" w:rsidRPr="00AC6DB6" w:rsidRDefault="00773E47" w:rsidP="009D1A2E">
      <w:pPr>
        <w:spacing w:after="0" w:line="240" w:lineRule="auto"/>
        <w:jc w:val="both"/>
        <w:rPr>
          <w:rFonts w:eastAsia="Times New Roman" w:cstheme="minorHAnsi"/>
          <w:sz w:val="24"/>
          <w:szCs w:val="24"/>
          <w:lang w:eastAsia="hr-HR"/>
        </w:rPr>
      </w:pPr>
      <w:bookmarkStart w:id="9" w:name="_Hlk193110907"/>
      <w:r w:rsidRPr="00AC6DB6">
        <w:rPr>
          <w:rFonts w:eastAsia="Times New Roman" w:cstheme="minorHAnsi"/>
          <w:sz w:val="24"/>
          <w:szCs w:val="24"/>
          <w:lang w:eastAsia="hr-HR"/>
        </w:rPr>
        <w:lastRenderedPageBreak/>
        <w:t>I</w:t>
      </w:r>
      <w:r w:rsidR="00157EE5">
        <w:rPr>
          <w:rFonts w:eastAsia="Times New Roman" w:cstheme="minorHAnsi"/>
          <w:sz w:val="24"/>
          <w:szCs w:val="24"/>
          <w:lang w:eastAsia="hr-HR"/>
        </w:rPr>
        <w:t>.</w:t>
      </w:r>
      <w:r w:rsidRPr="00AC6DB6">
        <w:rPr>
          <w:rFonts w:eastAsia="Times New Roman" w:cstheme="minorHAnsi"/>
          <w:sz w:val="24"/>
          <w:szCs w:val="24"/>
          <w:lang w:eastAsia="hr-HR"/>
        </w:rPr>
        <w:t xml:space="preserve"> izmjenom plana dodana je  </w:t>
      </w:r>
      <w:r w:rsidR="00A50B75" w:rsidRPr="00AC6DB6">
        <w:rPr>
          <w:rFonts w:eastAsia="Times New Roman" w:cstheme="minorHAnsi"/>
          <w:sz w:val="24"/>
          <w:szCs w:val="24"/>
          <w:lang w:eastAsia="hr-HR"/>
        </w:rPr>
        <w:t>pozicija manjka prihoda zbog otpisa dugogodišnjeg potraživanja. Naime na</w:t>
      </w:r>
      <w:r w:rsidR="003B19C0" w:rsidRPr="00AC6DB6">
        <w:rPr>
          <w:rFonts w:eastAsia="Times New Roman" w:cstheme="minorHAnsi"/>
          <w:sz w:val="24"/>
          <w:szCs w:val="24"/>
          <w:lang w:eastAsia="hr-HR"/>
        </w:rPr>
        <w:t xml:space="preserve"> sjednici Vatrogasnog vijeća donesena je Odluka o otpisu potraživanja u iznosu od 1.579,82 </w:t>
      </w:r>
      <w:r w:rsidR="00157EE5">
        <w:rPr>
          <w:rFonts w:eastAsia="Times New Roman" w:cstheme="minorHAnsi"/>
          <w:sz w:val="24"/>
          <w:szCs w:val="24"/>
          <w:lang w:eastAsia="hr-HR"/>
        </w:rPr>
        <w:t>eura</w:t>
      </w:r>
      <w:r w:rsidR="003B19C0" w:rsidRPr="00AC6DB6">
        <w:rPr>
          <w:rFonts w:eastAsia="Times New Roman" w:cstheme="minorHAnsi"/>
          <w:sz w:val="24"/>
          <w:szCs w:val="24"/>
          <w:lang w:eastAsia="hr-HR"/>
        </w:rPr>
        <w:t xml:space="preserve">. Radi se o dugogodišnjem naslijeđenom potraživanju JVP Grada Krka koje se  više od trinaest godina vodilo u  bilanci na poziciji 12911-Potraživanje za naknade koje se refundiraju u iznosu od 1.579,82 </w:t>
      </w:r>
      <w:r w:rsidR="00157EE5">
        <w:rPr>
          <w:rFonts w:eastAsia="Times New Roman" w:cstheme="minorHAnsi"/>
          <w:sz w:val="24"/>
          <w:szCs w:val="24"/>
          <w:lang w:eastAsia="hr-HR"/>
        </w:rPr>
        <w:t>eura</w:t>
      </w:r>
      <w:r w:rsidR="003B19C0" w:rsidRPr="00AC6DB6">
        <w:rPr>
          <w:rFonts w:eastAsia="Times New Roman" w:cstheme="minorHAnsi"/>
          <w:sz w:val="24"/>
          <w:szCs w:val="24"/>
          <w:lang w:eastAsia="hr-HR"/>
        </w:rPr>
        <w:t xml:space="preserve">. Tu se radi o potraživanju kojeg smo kao početni saldo preuzeli 01.01.2013.g. od knjigovodstvenog servisa nakon što je u JVP Grada Krka zaposlena djelatnica koja je preuzela vođenje računovodstva. Naime prilikom primopredaje dokumenata od knjigovodstvenog servisa dobivene su samo financijske kartice i Dnevnik knjiženja za 2012. godinu, a  za razdoblje do 2012.godine  nisu. Kako nije dobiven uvid u financijske kartice ranijih godina nije se moglo  utvrditi o kakvim se potraživanjima radi. Kontaktiranjem HZZO-a, Područnih ureda u Rijeci i u Krku dobivene su  njihove knjigovodstvene kartice  za 2008., 2009. i 2011. godinu, na temelju čega je utvrđeno da su sva potraživanja za refundaciju bolovanja podmirena. Svake godine popisna povjerenstva za financijsku imovinu i obveze utvrđuju ovo činjenično stanje i saldo na kontu 129110 se samo prenosi iz godine u godinu. Prilikom provođenja popisa za 2024.g. popisno povjerenstvo na temelju uvida u svu priloženu dokumentaciju koja se nalazi u prilogu izvješća  dana 17.01.2025. godine dalo je prijedlog zapovjedniku da se spomenuto potraživanje otpiše i makne iz evidencije. Zaključeno je da nema smisla isto nakon toliko godina  više povlačiti po knjigama kada se ne može utvrditi na koga se potraživanje odnosi odnosno zna se da neće biti naplaćeno. Zapovjednik je prihvatio prijedlog popisnog povjerenstva i donio odluku da se izvrši otpis potraživanja u iznosu od 1.579,82 </w:t>
      </w:r>
      <w:r w:rsidR="00157EE5">
        <w:rPr>
          <w:rFonts w:eastAsia="Times New Roman" w:cstheme="minorHAnsi"/>
          <w:sz w:val="24"/>
          <w:szCs w:val="24"/>
          <w:lang w:eastAsia="hr-HR"/>
        </w:rPr>
        <w:t>eura</w:t>
      </w:r>
      <w:r w:rsidR="003B19C0" w:rsidRPr="00AC6DB6">
        <w:rPr>
          <w:rFonts w:eastAsia="Times New Roman" w:cstheme="minorHAnsi"/>
          <w:sz w:val="24"/>
          <w:szCs w:val="24"/>
          <w:lang w:eastAsia="hr-HR"/>
        </w:rPr>
        <w:t xml:space="preserve">. Da bi se ovo moglo provesti potrebna je bila odluka Vatrogasnog vijeća iz razloga što se mora knjižiti manjak prihoda poslovanja. Otpis potraživanja proveo se na način da se knjižilo zatvaranje potraživanja 12911 uz istovremeno knjiženje promjene u obujmu i vrijednosti imovine na 91511 uz knjiženje na 92224 Manjak prihoda poslovanja-ispravci iz prethodnih razdoblja. Manjak prihoda namiriti će se iz prenesenog viška prihoda i primitaka prilikom korekcije rezultata poslovanja na kraju poslovne godine.  Nakon knjiženja manjka preneseni </w:t>
      </w:r>
      <w:r w:rsidR="0028725D" w:rsidRPr="00AC6DB6">
        <w:rPr>
          <w:rFonts w:eastAsia="Times New Roman" w:cstheme="minorHAnsi"/>
          <w:sz w:val="24"/>
          <w:szCs w:val="24"/>
          <w:lang w:eastAsia="hr-HR"/>
        </w:rPr>
        <w:t xml:space="preserve"> raspoloživi </w:t>
      </w:r>
      <w:r w:rsidR="003B19C0" w:rsidRPr="00AC6DB6">
        <w:rPr>
          <w:rFonts w:eastAsia="Times New Roman" w:cstheme="minorHAnsi"/>
          <w:sz w:val="24"/>
          <w:szCs w:val="24"/>
          <w:lang w:eastAsia="hr-HR"/>
        </w:rPr>
        <w:t xml:space="preserve">višak prihoda iznosi 110.604,50 </w:t>
      </w:r>
      <w:r w:rsidR="00157EE5">
        <w:rPr>
          <w:rFonts w:eastAsia="Times New Roman" w:cstheme="minorHAnsi"/>
          <w:sz w:val="24"/>
          <w:szCs w:val="24"/>
          <w:lang w:eastAsia="hr-HR"/>
        </w:rPr>
        <w:t>eura</w:t>
      </w:r>
      <w:r w:rsidR="003B19C0" w:rsidRPr="00AC6DB6">
        <w:rPr>
          <w:rFonts w:eastAsia="Times New Roman" w:cstheme="minorHAnsi"/>
          <w:sz w:val="24"/>
          <w:szCs w:val="24"/>
          <w:lang w:eastAsia="hr-HR"/>
        </w:rPr>
        <w:t>.</w:t>
      </w:r>
    </w:p>
    <w:p w14:paraId="1896CC5E" w14:textId="77777777" w:rsidR="00071A9B" w:rsidRPr="00AC6DB6" w:rsidRDefault="00071A9B" w:rsidP="009D1A2E">
      <w:pPr>
        <w:spacing w:after="0" w:line="240" w:lineRule="auto"/>
        <w:jc w:val="both"/>
        <w:rPr>
          <w:rFonts w:eastAsia="Times New Roman" w:cstheme="minorHAnsi"/>
          <w:sz w:val="24"/>
          <w:szCs w:val="24"/>
          <w:lang w:eastAsia="hr-HR"/>
        </w:rPr>
      </w:pPr>
    </w:p>
    <w:p w14:paraId="7C403A55" w14:textId="77777777" w:rsidR="00071A9B" w:rsidRPr="00071A9B" w:rsidRDefault="00071A9B" w:rsidP="00071A9B">
      <w:pPr>
        <w:tabs>
          <w:tab w:val="center" w:pos="4536"/>
          <w:tab w:val="right" w:pos="9072"/>
        </w:tabs>
        <w:spacing w:after="0" w:line="240" w:lineRule="auto"/>
        <w:jc w:val="both"/>
        <w:rPr>
          <w:rFonts w:eastAsia="Times New Roman" w:cstheme="minorHAnsi"/>
          <w:color w:val="000000" w:themeColor="text1"/>
        </w:rPr>
      </w:pPr>
      <w:r w:rsidRPr="00071A9B">
        <w:rPr>
          <w:rFonts w:eastAsia="Times New Roman" w:cstheme="minorHAnsi"/>
          <w:color w:val="000000" w:themeColor="text1"/>
        </w:rPr>
        <w:t xml:space="preserve">PRENESENI VIŠAK PRIHODA: </w:t>
      </w:r>
      <w:r w:rsidRPr="00071A9B">
        <w:rPr>
          <w:rFonts w:eastAsia="Times New Roman" w:cstheme="minorHAnsi"/>
          <w:color w:val="000000" w:themeColor="text1"/>
        </w:rPr>
        <w:tab/>
      </w:r>
      <w:r w:rsidRPr="00071A9B">
        <w:rPr>
          <w:rFonts w:eastAsia="Times New Roman" w:cstheme="minorHAnsi"/>
          <w:color w:val="000000" w:themeColor="text1"/>
        </w:rPr>
        <w:tab/>
        <w:t>24.308,87 €</w:t>
      </w:r>
    </w:p>
    <w:p w14:paraId="470AD9B9" w14:textId="77777777" w:rsidR="00071A9B" w:rsidRPr="00071A9B" w:rsidRDefault="00071A9B" w:rsidP="00071A9B">
      <w:pPr>
        <w:tabs>
          <w:tab w:val="center" w:pos="4536"/>
          <w:tab w:val="right" w:pos="9072"/>
        </w:tabs>
        <w:spacing w:after="0" w:line="240" w:lineRule="auto"/>
        <w:jc w:val="both"/>
        <w:rPr>
          <w:rFonts w:eastAsia="Times New Roman" w:cstheme="minorHAnsi"/>
          <w:color w:val="000000" w:themeColor="text1"/>
          <w:u w:val="single"/>
        </w:rPr>
      </w:pPr>
      <w:r w:rsidRPr="00071A9B">
        <w:rPr>
          <w:rFonts w:eastAsia="Times New Roman" w:cstheme="minorHAnsi"/>
          <w:color w:val="000000" w:themeColor="text1"/>
          <w:u w:val="single"/>
        </w:rPr>
        <w:t xml:space="preserve">VIŠAK PRIHODA POSLOVANJA:                        </w:t>
      </w:r>
      <w:r w:rsidRPr="00071A9B">
        <w:rPr>
          <w:rFonts w:eastAsia="Times New Roman" w:cstheme="minorHAnsi"/>
          <w:color w:val="000000" w:themeColor="text1"/>
          <w:u w:val="single"/>
        </w:rPr>
        <w:tab/>
      </w:r>
      <w:r w:rsidRPr="00071A9B">
        <w:rPr>
          <w:rFonts w:eastAsia="Times New Roman" w:cstheme="minorHAnsi"/>
          <w:color w:val="000000" w:themeColor="text1"/>
          <w:u w:val="single"/>
        </w:rPr>
        <w:tab/>
        <w:t xml:space="preserve">   133.469,17 €</w:t>
      </w:r>
    </w:p>
    <w:p w14:paraId="064F5804" w14:textId="77777777" w:rsidR="00071A9B" w:rsidRPr="00071A9B" w:rsidRDefault="00071A9B" w:rsidP="00071A9B">
      <w:pPr>
        <w:tabs>
          <w:tab w:val="center" w:pos="4536"/>
          <w:tab w:val="right" w:pos="9072"/>
        </w:tabs>
        <w:spacing w:after="0" w:line="240" w:lineRule="auto"/>
        <w:jc w:val="both"/>
        <w:rPr>
          <w:rFonts w:eastAsia="Times New Roman" w:cstheme="minorHAnsi"/>
          <w:color w:val="000000" w:themeColor="text1"/>
        </w:rPr>
      </w:pPr>
      <w:r w:rsidRPr="00071A9B">
        <w:rPr>
          <w:rFonts w:eastAsia="Times New Roman" w:cstheme="minorHAnsi"/>
          <w:color w:val="000000" w:themeColor="text1"/>
        </w:rPr>
        <w:t xml:space="preserve">UKUPAN VIŠAK:                                                    </w:t>
      </w:r>
      <w:r w:rsidRPr="00071A9B">
        <w:rPr>
          <w:rFonts w:eastAsia="Times New Roman" w:cstheme="minorHAnsi"/>
          <w:color w:val="000000" w:themeColor="text1"/>
        </w:rPr>
        <w:tab/>
      </w:r>
      <w:r w:rsidRPr="00071A9B">
        <w:rPr>
          <w:rFonts w:eastAsia="Times New Roman" w:cstheme="minorHAnsi"/>
          <w:color w:val="000000" w:themeColor="text1"/>
        </w:rPr>
        <w:tab/>
        <w:t xml:space="preserve"> 157.778,04 €</w:t>
      </w:r>
    </w:p>
    <w:p w14:paraId="2CF041B5" w14:textId="77777777" w:rsidR="00071A9B" w:rsidRPr="00071A9B" w:rsidRDefault="00071A9B" w:rsidP="00071A9B">
      <w:pPr>
        <w:tabs>
          <w:tab w:val="center" w:pos="4536"/>
          <w:tab w:val="right" w:pos="9072"/>
        </w:tabs>
        <w:spacing w:after="0" w:line="240" w:lineRule="auto"/>
        <w:jc w:val="both"/>
        <w:rPr>
          <w:rFonts w:eastAsia="Times New Roman" w:cstheme="minorHAnsi"/>
          <w:color w:val="000000" w:themeColor="text1"/>
          <w:u w:val="single"/>
        </w:rPr>
      </w:pPr>
      <w:r w:rsidRPr="00071A9B">
        <w:rPr>
          <w:rFonts w:eastAsia="Times New Roman" w:cstheme="minorHAnsi"/>
          <w:color w:val="000000" w:themeColor="text1"/>
          <w:u w:val="single"/>
        </w:rPr>
        <w:t>MANJAK PRIHODA  OD NEFINANCIJSKE IMOVINE:                                                                        -45.593,72 €</w:t>
      </w:r>
    </w:p>
    <w:p w14:paraId="0F1C9872" w14:textId="430A7037" w:rsidR="00071A9B" w:rsidRPr="00071A9B" w:rsidRDefault="00071A9B" w:rsidP="00071A9B">
      <w:pPr>
        <w:tabs>
          <w:tab w:val="center" w:pos="4536"/>
          <w:tab w:val="right" w:pos="9072"/>
        </w:tabs>
        <w:spacing w:after="0" w:line="240" w:lineRule="auto"/>
        <w:jc w:val="both"/>
        <w:rPr>
          <w:rFonts w:eastAsia="Times New Roman" w:cstheme="minorHAnsi"/>
          <w:color w:val="000000" w:themeColor="text1"/>
        </w:rPr>
      </w:pPr>
      <w:r w:rsidRPr="00071A9B">
        <w:rPr>
          <w:rFonts w:eastAsia="Times New Roman" w:cstheme="minorHAnsi"/>
          <w:color w:val="000000" w:themeColor="text1"/>
        </w:rPr>
        <w:t xml:space="preserve">VIŠAK PRIHODA RASPOLOŽIV U SLIJEDEĆEM RAZDOBLJU                                                       </w:t>
      </w:r>
      <w:r>
        <w:rPr>
          <w:rFonts w:eastAsia="Times New Roman" w:cstheme="minorHAnsi"/>
          <w:color w:val="000000" w:themeColor="text1"/>
        </w:rPr>
        <w:t xml:space="preserve">  </w:t>
      </w:r>
      <w:r w:rsidRPr="00071A9B">
        <w:rPr>
          <w:rFonts w:eastAsia="Times New Roman" w:cstheme="minorHAnsi"/>
          <w:color w:val="000000" w:themeColor="text1"/>
        </w:rPr>
        <w:t xml:space="preserve"> 112.184,32 €</w:t>
      </w:r>
    </w:p>
    <w:p w14:paraId="0C1F6E28" w14:textId="5E39639C" w:rsidR="00071A9B" w:rsidRPr="00071A9B" w:rsidRDefault="00071A9B" w:rsidP="00071A9B">
      <w:pPr>
        <w:pBdr>
          <w:bottom w:val="single" w:sz="4" w:space="1" w:color="auto"/>
        </w:pBdr>
        <w:spacing w:after="0" w:line="240" w:lineRule="auto"/>
        <w:jc w:val="both"/>
        <w:rPr>
          <w:rFonts w:eastAsia="Times New Roman" w:cstheme="minorHAnsi"/>
          <w:color w:val="000000" w:themeColor="text1"/>
          <w:lang w:eastAsia="hr-HR"/>
        </w:rPr>
      </w:pPr>
      <w:r w:rsidRPr="00071A9B">
        <w:rPr>
          <w:rFonts w:eastAsia="Times New Roman" w:cstheme="minorHAnsi"/>
          <w:color w:val="000000" w:themeColor="text1"/>
          <w:lang w:eastAsia="hr-HR"/>
        </w:rPr>
        <w:t>MANJAK PRIHODA OD DONACIJA</w:t>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r>
      <w:r w:rsidRPr="00071A9B">
        <w:rPr>
          <w:rFonts w:eastAsia="Times New Roman" w:cstheme="minorHAnsi"/>
          <w:color w:val="000000" w:themeColor="text1"/>
          <w:lang w:eastAsia="hr-HR"/>
        </w:rPr>
        <w:tab/>
        <w:t xml:space="preserve">  </w:t>
      </w:r>
      <w:r>
        <w:rPr>
          <w:rFonts w:eastAsia="Times New Roman" w:cstheme="minorHAnsi"/>
          <w:color w:val="000000" w:themeColor="text1"/>
          <w:lang w:eastAsia="hr-HR"/>
        </w:rPr>
        <w:t xml:space="preserve">  </w:t>
      </w:r>
      <w:r w:rsidRPr="00071A9B">
        <w:rPr>
          <w:rFonts w:eastAsia="Times New Roman" w:cstheme="minorHAnsi"/>
          <w:color w:val="000000" w:themeColor="text1"/>
          <w:lang w:eastAsia="hr-HR"/>
        </w:rPr>
        <w:t xml:space="preserve"> -1.579,82 </w:t>
      </w:r>
      <w:r w:rsidRPr="00071A9B">
        <w:rPr>
          <w:rFonts w:eastAsia="Times New Roman" w:cstheme="minorHAnsi"/>
          <w:color w:val="000000" w:themeColor="text1"/>
        </w:rPr>
        <w:t>€</w:t>
      </w:r>
    </w:p>
    <w:p w14:paraId="14CE6647" w14:textId="5AAF3A34" w:rsidR="00071A9B" w:rsidRPr="00083248" w:rsidRDefault="00071A9B" w:rsidP="009D1A2E">
      <w:pPr>
        <w:spacing w:after="0" w:line="240" w:lineRule="auto"/>
        <w:jc w:val="both"/>
        <w:rPr>
          <w:rFonts w:eastAsia="Times New Roman" w:cstheme="minorHAnsi"/>
          <w:b/>
          <w:bCs/>
          <w:color w:val="000000" w:themeColor="text1"/>
          <w:lang w:eastAsia="hr-HR"/>
        </w:rPr>
      </w:pPr>
      <w:r w:rsidRPr="00083248">
        <w:rPr>
          <w:rFonts w:eastAsia="Times New Roman" w:cstheme="minorHAnsi"/>
          <w:b/>
          <w:bCs/>
          <w:color w:val="000000" w:themeColor="text1"/>
          <w:lang w:eastAsia="hr-HR"/>
        </w:rPr>
        <w:t>STVARNO RASPOLOŽIVI VIŠAK PRIHODA</w:t>
      </w:r>
      <w:r w:rsidRPr="00083248">
        <w:rPr>
          <w:rFonts w:eastAsia="Times New Roman" w:cstheme="minorHAnsi"/>
          <w:b/>
          <w:bCs/>
          <w:color w:val="000000" w:themeColor="text1"/>
          <w:lang w:eastAsia="hr-HR"/>
        </w:rPr>
        <w:tab/>
      </w:r>
      <w:r w:rsidRPr="00083248">
        <w:rPr>
          <w:rFonts w:eastAsia="Times New Roman" w:cstheme="minorHAnsi"/>
          <w:b/>
          <w:bCs/>
          <w:color w:val="000000" w:themeColor="text1"/>
          <w:lang w:eastAsia="hr-HR"/>
        </w:rPr>
        <w:tab/>
      </w:r>
      <w:r w:rsidRPr="00083248">
        <w:rPr>
          <w:rFonts w:eastAsia="Times New Roman" w:cstheme="minorHAnsi"/>
          <w:b/>
          <w:bCs/>
          <w:color w:val="000000" w:themeColor="text1"/>
          <w:lang w:eastAsia="hr-HR"/>
        </w:rPr>
        <w:tab/>
      </w:r>
      <w:r w:rsidRPr="00083248">
        <w:rPr>
          <w:rFonts w:eastAsia="Times New Roman" w:cstheme="minorHAnsi"/>
          <w:b/>
          <w:bCs/>
          <w:color w:val="000000" w:themeColor="text1"/>
          <w:lang w:eastAsia="hr-HR"/>
        </w:rPr>
        <w:tab/>
      </w:r>
      <w:r w:rsidRPr="00083248">
        <w:rPr>
          <w:rFonts w:eastAsia="Times New Roman" w:cstheme="minorHAnsi"/>
          <w:b/>
          <w:bCs/>
          <w:color w:val="000000" w:themeColor="text1"/>
          <w:lang w:eastAsia="hr-HR"/>
        </w:rPr>
        <w:tab/>
      </w:r>
      <w:r w:rsidRPr="00083248">
        <w:rPr>
          <w:rFonts w:eastAsia="Times New Roman" w:cstheme="minorHAnsi"/>
          <w:b/>
          <w:bCs/>
          <w:color w:val="000000" w:themeColor="text1"/>
          <w:lang w:eastAsia="hr-HR"/>
        </w:rPr>
        <w:tab/>
        <w:t xml:space="preserve">  110.604,50 </w:t>
      </w:r>
      <w:r w:rsidRPr="00083248">
        <w:rPr>
          <w:rFonts w:eastAsia="Times New Roman" w:cstheme="minorHAnsi"/>
          <w:b/>
          <w:bCs/>
          <w:color w:val="000000" w:themeColor="text1"/>
        </w:rPr>
        <w:t>€</w:t>
      </w:r>
    </w:p>
    <w:p w14:paraId="3E69F09D" w14:textId="77777777" w:rsidR="00071A9B" w:rsidRDefault="00071A9B" w:rsidP="009D1A2E">
      <w:pPr>
        <w:spacing w:after="0" w:line="240" w:lineRule="auto"/>
        <w:jc w:val="both"/>
        <w:rPr>
          <w:rFonts w:eastAsia="Times New Roman" w:cstheme="minorHAnsi"/>
          <w:color w:val="C0504D" w:themeColor="accent2"/>
          <w:sz w:val="24"/>
          <w:szCs w:val="24"/>
          <w:lang w:eastAsia="hr-HR"/>
        </w:rPr>
      </w:pPr>
    </w:p>
    <w:p w14:paraId="4CEF8FDB" w14:textId="77777777" w:rsidR="00A05D8D" w:rsidRDefault="00A05D8D" w:rsidP="009D1A2E">
      <w:pPr>
        <w:spacing w:after="0" w:line="240" w:lineRule="auto"/>
        <w:jc w:val="both"/>
        <w:rPr>
          <w:rFonts w:eastAsia="Times New Roman" w:cstheme="minorHAnsi"/>
          <w:color w:val="C0504D" w:themeColor="accent2"/>
          <w:sz w:val="24"/>
          <w:szCs w:val="24"/>
          <w:lang w:eastAsia="hr-HR"/>
        </w:rPr>
      </w:pPr>
    </w:p>
    <w:p w14:paraId="21E2B16C" w14:textId="30E36E8A" w:rsidR="009D1A2E" w:rsidRPr="00083248" w:rsidRDefault="0028725D" w:rsidP="009D1A2E">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xml:space="preserve">Nakon usvajanja </w:t>
      </w:r>
      <w:r w:rsidR="007101D6" w:rsidRPr="00083248">
        <w:rPr>
          <w:rFonts w:eastAsia="Times New Roman" w:cstheme="minorHAnsi"/>
          <w:color w:val="000000" w:themeColor="text1"/>
          <w:sz w:val="24"/>
          <w:szCs w:val="24"/>
          <w:lang w:eastAsia="hr-HR"/>
        </w:rPr>
        <w:t>I</w:t>
      </w:r>
      <w:r w:rsidR="009A6EF7">
        <w:rPr>
          <w:rFonts w:eastAsia="Times New Roman" w:cstheme="minorHAnsi"/>
          <w:color w:val="000000" w:themeColor="text1"/>
          <w:sz w:val="24"/>
          <w:szCs w:val="24"/>
          <w:lang w:eastAsia="hr-HR"/>
        </w:rPr>
        <w:t xml:space="preserve">I. </w:t>
      </w:r>
      <w:r w:rsidRPr="00083248">
        <w:rPr>
          <w:rFonts w:eastAsia="Times New Roman" w:cstheme="minorHAnsi"/>
          <w:color w:val="000000" w:themeColor="text1"/>
          <w:sz w:val="24"/>
          <w:szCs w:val="24"/>
          <w:lang w:eastAsia="hr-HR"/>
        </w:rPr>
        <w:t>izmjene Financijskog plana za 2025.g.g stvarno r</w:t>
      </w:r>
      <w:r w:rsidR="009D1A2E" w:rsidRPr="00083248">
        <w:rPr>
          <w:rFonts w:eastAsia="Times New Roman" w:cstheme="minorHAnsi"/>
          <w:color w:val="000000" w:themeColor="text1"/>
          <w:sz w:val="24"/>
          <w:szCs w:val="24"/>
          <w:lang w:eastAsia="hr-HR"/>
        </w:rPr>
        <w:t>aspoloživi višak prihoda u  iznosu od 11</w:t>
      </w:r>
      <w:r w:rsidR="003B19C0" w:rsidRPr="00083248">
        <w:rPr>
          <w:rFonts w:eastAsia="Times New Roman" w:cstheme="minorHAnsi"/>
          <w:color w:val="000000" w:themeColor="text1"/>
          <w:sz w:val="24"/>
          <w:szCs w:val="24"/>
          <w:lang w:eastAsia="hr-HR"/>
        </w:rPr>
        <w:t>0</w:t>
      </w:r>
      <w:r w:rsidR="009D1A2E" w:rsidRPr="00083248">
        <w:rPr>
          <w:rFonts w:eastAsia="Times New Roman" w:cstheme="minorHAnsi"/>
          <w:color w:val="000000" w:themeColor="text1"/>
          <w:sz w:val="24"/>
          <w:szCs w:val="24"/>
          <w:lang w:eastAsia="hr-HR"/>
        </w:rPr>
        <w:t>.</w:t>
      </w:r>
      <w:r w:rsidR="003B19C0" w:rsidRPr="00083248">
        <w:rPr>
          <w:rFonts w:eastAsia="Times New Roman" w:cstheme="minorHAnsi"/>
          <w:color w:val="000000" w:themeColor="text1"/>
          <w:sz w:val="24"/>
          <w:szCs w:val="24"/>
          <w:lang w:eastAsia="hr-HR"/>
        </w:rPr>
        <w:t>60</w:t>
      </w:r>
      <w:r w:rsidR="009D1A2E" w:rsidRPr="00083248">
        <w:rPr>
          <w:rFonts w:eastAsia="Times New Roman" w:cstheme="minorHAnsi"/>
          <w:color w:val="000000" w:themeColor="text1"/>
          <w:sz w:val="24"/>
          <w:szCs w:val="24"/>
          <w:lang w:eastAsia="hr-HR"/>
        </w:rPr>
        <w:t>4,</w:t>
      </w:r>
      <w:r w:rsidR="003B19C0" w:rsidRPr="00083248">
        <w:rPr>
          <w:rFonts w:eastAsia="Times New Roman" w:cstheme="minorHAnsi"/>
          <w:color w:val="000000" w:themeColor="text1"/>
          <w:sz w:val="24"/>
          <w:szCs w:val="24"/>
          <w:lang w:eastAsia="hr-HR"/>
        </w:rPr>
        <w:t>50</w:t>
      </w:r>
      <w:r w:rsidR="009D1A2E" w:rsidRPr="00083248">
        <w:rPr>
          <w:rFonts w:eastAsia="Times New Roman" w:cstheme="minorHAnsi"/>
          <w:color w:val="000000" w:themeColor="text1"/>
          <w:sz w:val="24"/>
          <w:szCs w:val="24"/>
          <w:lang w:eastAsia="hr-HR"/>
        </w:rPr>
        <w:t xml:space="preserve"> </w:t>
      </w:r>
      <w:r w:rsidR="00157EE5">
        <w:rPr>
          <w:rFonts w:eastAsia="Times New Roman" w:cstheme="minorHAnsi"/>
          <w:color w:val="000000" w:themeColor="text1"/>
          <w:sz w:val="24"/>
          <w:szCs w:val="24"/>
          <w:lang w:eastAsia="hr-HR"/>
        </w:rPr>
        <w:t>eura</w:t>
      </w:r>
      <w:r w:rsidR="001C13BE">
        <w:rPr>
          <w:rFonts w:eastAsia="Times New Roman" w:cstheme="minorHAnsi"/>
          <w:color w:val="000000" w:themeColor="text1"/>
          <w:sz w:val="24"/>
          <w:szCs w:val="24"/>
          <w:lang w:eastAsia="hr-HR"/>
        </w:rPr>
        <w:t xml:space="preserve"> i</w:t>
      </w:r>
      <w:r w:rsidR="009D1A2E" w:rsidRPr="00083248">
        <w:rPr>
          <w:rFonts w:eastAsia="Times New Roman" w:cstheme="minorHAnsi"/>
          <w:color w:val="000000" w:themeColor="text1"/>
          <w:sz w:val="24"/>
          <w:szCs w:val="24"/>
          <w:lang w:eastAsia="hr-HR"/>
        </w:rPr>
        <w:t xml:space="preserve"> </w:t>
      </w:r>
      <w:bookmarkEnd w:id="9"/>
      <w:r w:rsidR="009D1A2E" w:rsidRPr="00083248">
        <w:rPr>
          <w:rFonts w:eastAsia="Times New Roman" w:cstheme="minorHAnsi"/>
          <w:color w:val="000000" w:themeColor="text1"/>
          <w:sz w:val="24"/>
          <w:szCs w:val="24"/>
          <w:lang w:eastAsia="hr-HR"/>
        </w:rPr>
        <w:t>utrošiti će se na slijedeći način:</w:t>
      </w:r>
    </w:p>
    <w:p w14:paraId="49EF7055" w14:textId="77777777" w:rsidR="009D1A2E" w:rsidRPr="00083248" w:rsidRDefault="009D1A2E" w:rsidP="009D1A2E">
      <w:pPr>
        <w:spacing w:after="0" w:line="240" w:lineRule="auto"/>
        <w:jc w:val="both"/>
        <w:rPr>
          <w:rFonts w:eastAsia="Times New Roman" w:cstheme="minorHAnsi"/>
          <w:color w:val="000000" w:themeColor="text1"/>
          <w:sz w:val="24"/>
          <w:szCs w:val="24"/>
          <w:lang w:eastAsia="hr-HR"/>
        </w:rPr>
      </w:pPr>
    </w:p>
    <w:p w14:paraId="0DFBD1FB" w14:textId="02F00FFA" w:rsidR="00CC2AB3" w:rsidRPr="00083248" w:rsidRDefault="00CC2AB3" w:rsidP="009D1A2E">
      <w:pPr>
        <w:spacing w:after="0" w:line="240" w:lineRule="auto"/>
        <w:jc w:val="both"/>
        <w:rPr>
          <w:rFonts w:eastAsia="Times New Roman" w:cstheme="minorHAnsi"/>
          <w:color w:val="000000" w:themeColor="text1"/>
          <w:sz w:val="24"/>
          <w:szCs w:val="24"/>
          <w:lang w:eastAsia="hr-HR"/>
        </w:rPr>
      </w:pPr>
      <w:bookmarkStart w:id="10" w:name="_Hlk199852599"/>
      <w:r w:rsidRPr="00083248">
        <w:rPr>
          <w:rFonts w:eastAsia="Times New Roman" w:cstheme="minorHAnsi"/>
          <w:color w:val="000000" w:themeColor="text1"/>
          <w:sz w:val="24"/>
          <w:szCs w:val="24"/>
          <w:lang w:eastAsia="hr-HR"/>
        </w:rPr>
        <w:t>→</w:t>
      </w:r>
      <w:r w:rsidR="009D1A2E" w:rsidRPr="00083248">
        <w:rPr>
          <w:rFonts w:eastAsia="Times New Roman" w:cstheme="minorHAnsi"/>
          <w:color w:val="000000" w:themeColor="text1"/>
          <w:sz w:val="24"/>
          <w:szCs w:val="24"/>
          <w:lang w:eastAsia="hr-HR"/>
        </w:rPr>
        <w:t xml:space="preserve"> za</w:t>
      </w:r>
      <w:r w:rsidRPr="00083248">
        <w:rPr>
          <w:rFonts w:eastAsia="Times New Roman" w:cstheme="minorHAnsi"/>
          <w:color w:val="000000" w:themeColor="text1"/>
          <w:sz w:val="24"/>
          <w:szCs w:val="24"/>
          <w:lang w:eastAsia="hr-HR"/>
        </w:rPr>
        <w:t xml:space="preserve"> usluge tekućeg i investicijskog održavanja </w:t>
      </w:r>
      <w:r w:rsidR="00E15E25" w:rsidRPr="00083248">
        <w:rPr>
          <w:rFonts w:eastAsia="Times New Roman" w:cstheme="minorHAnsi"/>
          <w:color w:val="000000" w:themeColor="text1"/>
          <w:sz w:val="24"/>
          <w:szCs w:val="24"/>
          <w:lang w:eastAsia="hr-HR"/>
        </w:rPr>
        <w:t xml:space="preserve"> planirano je da će se utrošiti </w:t>
      </w:r>
      <w:r w:rsidR="00174D37" w:rsidRPr="00083248">
        <w:rPr>
          <w:rFonts w:eastAsia="Times New Roman" w:cstheme="minorHAnsi"/>
          <w:color w:val="000000" w:themeColor="text1"/>
          <w:sz w:val="24"/>
          <w:szCs w:val="24"/>
          <w:lang w:eastAsia="hr-HR"/>
        </w:rPr>
        <w:t>29.</w:t>
      </w:r>
      <w:r w:rsidR="00815BB4">
        <w:rPr>
          <w:rFonts w:eastAsia="Times New Roman" w:cstheme="minorHAnsi"/>
          <w:color w:val="000000" w:themeColor="text1"/>
          <w:sz w:val="24"/>
          <w:szCs w:val="24"/>
          <w:lang w:eastAsia="hr-HR"/>
        </w:rPr>
        <w:t>933</w:t>
      </w:r>
      <w:r w:rsidR="007101D6" w:rsidRPr="00083248">
        <w:rPr>
          <w:rFonts w:eastAsia="Times New Roman" w:cstheme="minorHAnsi"/>
          <w:color w:val="000000" w:themeColor="text1"/>
          <w:sz w:val="24"/>
          <w:szCs w:val="24"/>
          <w:lang w:eastAsia="hr-HR"/>
        </w:rPr>
        <w:t>,3</w:t>
      </w:r>
      <w:r w:rsidR="00815BB4">
        <w:rPr>
          <w:rFonts w:eastAsia="Times New Roman" w:cstheme="minorHAnsi"/>
          <w:color w:val="000000" w:themeColor="text1"/>
          <w:sz w:val="24"/>
          <w:szCs w:val="24"/>
          <w:lang w:eastAsia="hr-HR"/>
        </w:rPr>
        <w:t>9</w:t>
      </w:r>
      <w:r w:rsidRPr="00083248">
        <w:rPr>
          <w:rFonts w:eastAsia="Times New Roman" w:cstheme="minorHAnsi"/>
          <w:color w:val="000000" w:themeColor="text1"/>
          <w:sz w:val="24"/>
          <w:szCs w:val="24"/>
          <w:lang w:eastAsia="hr-HR"/>
        </w:rPr>
        <w:t xml:space="preserve"> €,</w:t>
      </w:r>
    </w:p>
    <w:p w14:paraId="46995658" w14:textId="77777777" w:rsidR="00CC2AB3" w:rsidRPr="00083248" w:rsidRDefault="00CC2AB3" w:rsidP="009D1A2E">
      <w:pPr>
        <w:spacing w:after="0" w:line="240" w:lineRule="auto"/>
        <w:jc w:val="both"/>
        <w:rPr>
          <w:rFonts w:eastAsia="Times New Roman" w:cstheme="minorHAnsi"/>
          <w:color w:val="000000" w:themeColor="text1"/>
          <w:sz w:val="24"/>
          <w:szCs w:val="24"/>
          <w:lang w:eastAsia="hr-HR"/>
        </w:rPr>
      </w:pPr>
    </w:p>
    <w:bookmarkEnd w:id="10"/>
    <w:p w14:paraId="19AA8C65" w14:textId="270DD9E8" w:rsidR="00CC2AB3" w:rsidRPr="00083248" w:rsidRDefault="00CC2AB3" w:rsidP="00CC2AB3">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za</w:t>
      </w:r>
      <w:r w:rsidR="00E15E25" w:rsidRPr="00083248">
        <w:rPr>
          <w:rFonts w:eastAsia="Times New Roman" w:cstheme="minorHAnsi"/>
          <w:color w:val="000000" w:themeColor="text1"/>
          <w:sz w:val="24"/>
          <w:szCs w:val="24"/>
          <w:lang w:eastAsia="hr-HR"/>
        </w:rPr>
        <w:t xml:space="preserve"> dodatno ulaganje na objektu- za zatvaranje prostora garaže i preuređenja teretane planirano je da će se utrošiti 1</w:t>
      </w:r>
      <w:r w:rsidR="007101D6" w:rsidRPr="00083248">
        <w:rPr>
          <w:rFonts w:eastAsia="Times New Roman" w:cstheme="minorHAnsi"/>
          <w:color w:val="000000" w:themeColor="text1"/>
          <w:sz w:val="24"/>
          <w:szCs w:val="24"/>
          <w:lang w:eastAsia="hr-HR"/>
        </w:rPr>
        <w:t>2</w:t>
      </w:r>
      <w:r w:rsidR="00E15E25" w:rsidRPr="00083248">
        <w:rPr>
          <w:rFonts w:eastAsia="Times New Roman" w:cstheme="minorHAnsi"/>
          <w:color w:val="000000" w:themeColor="text1"/>
          <w:sz w:val="24"/>
          <w:szCs w:val="24"/>
          <w:lang w:eastAsia="hr-HR"/>
        </w:rPr>
        <w:t xml:space="preserve">.000,00 </w:t>
      </w:r>
      <w:r w:rsidRPr="00083248">
        <w:rPr>
          <w:rFonts w:eastAsia="Times New Roman" w:cstheme="minorHAnsi"/>
          <w:color w:val="000000" w:themeColor="text1"/>
          <w:sz w:val="24"/>
          <w:szCs w:val="24"/>
          <w:lang w:eastAsia="hr-HR"/>
        </w:rPr>
        <w:t xml:space="preserve"> €,</w:t>
      </w:r>
    </w:p>
    <w:p w14:paraId="0B8E12CE" w14:textId="77777777" w:rsidR="00E15E25" w:rsidRPr="00083248" w:rsidRDefault="00E15E25" w:rsidP="00CC2AB3">
      <w:pPr>
        <w:spacing w:after="0" w:line="240" w:lineRule="auto"/>
        <w:jc w:val="both"/>
        <w:rPr>
          <w:rFonts w:eastAsia="Times New Roman" w:cstheme="minorHAnsi"/>
          <w:color w:val="000000" w:themeColor="text1"/>
          <w:sz w:val="24"/>
          <w:szCs w:val="24"/>
          <w:lang w:eastAsia="hr-HR"/>
        </w:rPr>
      </w:pPr>
    </w:p>
    <w:p w14:paraId="79910785" w14:textId="6D2616C3" w:rsidR="00E15E25" w:rsidRPr="00083248" w:rsidRDefault="00E15E25" w:rsidP="00E15E25">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xml:space="preserve">→ za nabavku nove kuhinje sa uređajima planirano je da će se utrošiti </w:t>
      </w:r>
      <w:r w:rsidR="007101D6" w:rsidRPr="00083248">
        <w:rPr>
          <w:rFonts w:eastAsia="Times New Roman" w:cstheme="minorHAnsi"/>
          <w:color w:val="000000" w:themeColor="text1"/>
          <w:sz w:val="24"/>
          <w:szCs w:val="24"/>
          <w:lang w:eastAsia="hr-HR"/>
        </w:rPr>
        <w:t>7.500</w:t>
      </w:r>
      <w:r w:rsidRPr="00083248">
        <w:rPr>
          <w:rFonts w:eastAsia="Times New Roman" w:cstheme="minorHAnsi"/>
          <w:color w:val="000000" w:themeColor="text1"/>
          <w:sz w:val="24"/>
          <w:szCs w:val="24"/>
          <w:lang w:eastAsia="hr-HR"/>
        </w:rPr>
        <w:t>,00  €,</w:t>
      </w:r>
    </w:p>
    <w:p w14:paraId="56080AC2" w14:textId="77777777" w:rsidR="00E15E25" w:rsidRPr="00083248" w:rsidRDefault="00E15E25" w:rsidP="00E15E25">
      <w:pPr>
        <w:spacing w:after="0" w:line="240" w:lineRule="auto"/>
        <w:jc w:val="both"/>
        <w:rPr>
          <w:rFonts w:eastAsia="Times New Roman" w:cstheme="minorHAnsi"/>
          <w:color w:val="000000" w:themeColor="text1"/>
          <w:sz w:val="24"/>
          <w:szCs w:val="24"/>
          <w:lang w:eastAsia="hr-HR"/>
        </w:rPr>
      </w:pPr>
    </w:p>
    <w:p w14:paraId="1E1C1685" w14:textId="753A9E32" w:rsidR="00E15E25" w:rsidRPr="00083248" w:rsidRDefault="00E15E25" w:rsidP="00E15E25">
      <w:pPr>
        <w:spacing w:after="0" w:line="240" w:lineRule="auto"/>
        <w:jc w:val="both"/>
        <w:rPr>
          <w:rFonts w:eastAsia="Times New Roman" w:cstheme="minorHAnsi"/>
          <w:color w:val="000000" w:themeColor="text1"/>
          <w:sz w:val="24"/>
          <w:szCs w:val="24"/>
          <w:lang w:eastAsia="hr-HR"/>
        </w:rPr>
      </w:pPr>
      <w:bookmarkStart w:id="11" w:name="_Hlk199852968"/>
      <w:r w:rsidRPr="00083248">
        <w:rPr>
          <w:rFonts w:eastAsia="Times New Roman" w:cstheme="minorHAnsi"/>
          <w:color w:val="000000" w:themeColor="text1"/>
          <w:sz w:val="24"/>
          <w:szCs w:val="24"/>
          <w:lang w:eastAsia="hr-HR"/>
        </w:rPr>
        <w:t>→ za nabavku novih garderobnih ormara planirano je da će se utrošiti 7.</w:t>
      </w:r>
      <w:r w:rsidR="007101D6" w:rsidRPr="00083248">
        <w:rPr>
          <w:rFonts w:eastAsia="Times New Roman" w:cstheme="minorHAnsi"/>
          <w:color w:val="000000" w:themeColor="text1"/>
          <w:sz w:val="24"/>
          <w:szCs w:val="24"/>
          <w:lang w:eastAsia="hr-HR"/>
        </w:rPr>
        <w:t>1</w:t>
      </w:r>
      <w:r w:rsidRPr="00083248">
        <w:rPr>
          <w:rFonts w:eastAsia="Times New Roman" w:cstheme="minorHAnsi"/>
          <w:color w:val="000000" w:themeColor="text1"/>
          <w:sz w:val="24"/>
          <w:szCs w:val="24"/>
          <w:lang w:eastAsia="hr-HR"/>
        </w:rPr>
        <w:t>00,00  €,</w:t>
      </w:r>
    </w:p>
    <w:p w14:paraId="1BECE5C1" w14:textId="77777777" w:rsidR="00F9573C" w:rsidRPr="00083248" w:rsidRDefault="00F9573C" w:rsidP="00E15E25">
      <w:pPr>
        <w:spacing w:after="0" w:line="240" w:lineRule="auto"/>
        <w:jc w:val="both"/>
        <w:rPr>
          <w:rFonts w:eastAsia="Times New Roman" w:cstheme="minorHAnsi"/>
          <w:color w:val="000000" w:themeColor="text1"/>
          <w:sz w:val="24"/>
          <w:szCs w:val="24"/>
          <w:lang w:eastAsia="hr-HR"/>
        </w:rPr>
      </w:pPr>
    </w:p>
    <w:bookmarkEnd w:id="11"/>
    <w:p w14:paraId="115FE638" w14:textId="4CACAF8A" w:rsidR="00F9573C" w:rsidRPr="00083248" w:rsidRDefault="00F9573C" w:rsidP="00F9573C">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xml:space="preserve">→ za nabavku novih kreveta za spavaonicu planirano je da će se utrošiti </w:t>
      </w:r>
      <w:r w:rsidR="00815BB4">
        <w:rPr>
          <w:rFonts w:eastAsia="Times New Roman" w:cstheme="minorHAnsi"/>
          <w:color w:val="000000" w:themeColor="text1"/>
          <w:sz w:val="24"/>
          <w:szCs w:val="24"/>
          <w:lang w:eastAsia="hr-HR"/>
        </w:rPr>
        <w:t>1.485,94</w:t>
      </w:r>
      <w:r w:rsidRPr="00083248">
        <w:rPr>
          <w:rFonts w:eastAsia="Times New Roman" w:cstheme="minorHAnsi"/>
          <w:color w:val="000000" w:themeColor="text1"/>
          <w:sz w:val="24"/>
          <w:szCs w:val="24"/>
          <w:lang w:eastAsia="hr-HR"/>
        </w:rPr>
        <w:t xml:space="preserve">  €,</w:t>
      </w:r>
    </w:p>
    <w:p w14:paraId="0CFFC651" w14:textId="77777777" w:rsidR="00E15E25" w:rsidRPr="00083248" w:rsidRDefault="00E15E25" w:rsidP="00E15E25">
      <w:pPr>
        <w:spacing w:after="0" w:line="240" w:lineRule="auto"/>
        <w:jc w:val="both"/>
        <w:rPr>
          <w:rFonts w:eastAsia="Times New Roman" w:cstheme="minorHAnsi"/>
          <w:color w:val="000000" w:themeColor="text1"/>
          <w:sz w:val="24"/>
          <w:szCs w:val="24"/>
          <w:lang w:eastAsia="hr-HR"/>
        </w:rPr>
      </w:pPr>
    </w:p>
    <w:p w14:paraId="105B00CA" w14:textId="5545595A" w:rsidR="00E15E25" w:rsidRPr="00083248" w:rsidRDefault="00E15E25" w:rsidP="00E15E25">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xml:space="preserve">→ za nabavku komunikacijske opreme planirano je da će se utrošiti </w:t>
      </w:r>
      <w:r w:rsidR="007101D6" w:rsidRPr="00083248">
        <w:rPr>
          <w:rFonts w:eastAsia="Times New Roman" w:cstheme="minorHAnsi"/>
          <w:color w:val="000000" w:themeColor="text1"/>
          <w:sz w:val="24"/>
          <w:szCs w:val="24"/>
          <w:lang w:eastAsia="hr-HR"/>
        </w:rPr>
        <w:t>1.410</w:t>
      </w:r>
      <w:r w:rsidRPr="00083248">
        <w:rPr>
          <w:rFonts w:eastAsia="Times New Roman" w:cstheme="minorHAnsi"/>
          <w:color w:val="000000" w:themeColor="text1"/>
          <w:sz w:val="24"/>
          <w:szCs w:val="24"/>
          <w:lang w:eastAsia="hr-HR"/>
        </w:rPr>
        <w:t>,00  €,</w:t>
      </w:r>
    </w:p>
    <w:p w14:paraId="519A2673" w14:textId="77777777" w:rsidR="00E15E25" w:rsidRPr="00083248" w:rsidRDefault="00E15E25" w:rsidP="00E15E25">
      <w:pPr>
        <w:spacing w:after="0" w:line="240" w:lineRule="auto"/>
        <w:jc w:val="both"/>
        <w:rPr>
          <w:rFonts w:eastAsia="Times New Roman" w:cstheme="minorHAnsi"/>
          <w:color w:val="000000" w:themeColor="text1"/>
          <w:sz w:val="24"/>
          <w:szCs w:val="24"/>
          <w:lang w:eastAsia="hr-HR"/>
        </w:rPr>
      </w:pPr>
    </w:p>
    <w:p w14:paraId="07297E1D" w14:textId="34129E88" w:rsidR="00E15E25" w:rsidRPr="00083248" w:rsidRDefault="00E15E25" w:rsidP="00E15E25">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za nabavku vatrogasne opreme planirano je da će se utrošiti 1</w:t>
      </w:r>
      <w:r w:rsidR="00815BB4">
        <w:rPr>
          <w:rFonts w:eastAsia="Times New Roman" w:cstheme="minorHAnsi"/>
          <w:color w:val="000000" w:themeColor="text1"/>
          <w:sz w:val="24"/>
          <w:szCs w:val="24"/>
          <w:lang w:eastAsia="hr-HR"/>
        </w:rPr>
        <w:t>7</w:t>
      </w:r>
      <w:r w:rsidR="007101D6" w:rsidRPr="00083248">
        <w:rPr>
          <w:rFonts w:eastAsia="Times New Roman" w:cstheme="minorHAnsi"/>
          <w:color w:val="000000" w:themeColor="text1"/>
          <w:sz w:val="24"/>
          <w:szCs w:val="24"/>
          <w:lang w:eastAsia="hr-HR"/>
        </w:rPr>
        <w:t>.000,00</w:t>
      </w:r>
      <w:r w:rsidRPr="00083248">
        <w:rPr>
          <w:rFonts w:eastAsia="Times New Roman" w:cstheme="minorHAnsi"/>
          <w:color w:val="000000" w:themeColor="text1"/>
          <w:sz w:val="24"/>
          <w:szCs w:val="24"/>
          <w:lang w:eastAsia="hr-HR"/>
        </w:rPr>
        <w:t xml:space="preserve">  €,</w:t>
      </w:r>
    </w:p>
    <w:p w14:paraId="59BCE20B" w14:textId="77777777" w:rsidR="00E15E25" w:rsidRPr="00083248" w:rsidRDefault="00E15E25" w:rsidP="00E15E25">
      <w:pPr>
        <w:spacing w:after="0" w:line="240" w:lineRule="auto"/>
        <w:jc w:val="both"/>
        <w:rPr>
          <w:rFonts w:eastAsia="Times New Roman" w:cstheme="minorHAnsi"/>
          <w:color w:val="000000" w:themeColor="text1"/>
          <w:sz w:val="24"/>
          <w:szCs w:val="24"/>
          <w:lang w:eastAsia="hr-HR"/>
        </w:rPr>
      </w:pPr>
    </w:p>
    <w:p w14:paraId="2FB0C1BA" w14:textId="655AA616" w:rsidR="00220D9C" w:rsidRPr="00083248" w:rsidRDefault="00220D9C" w:rsidP="00220D9C">
      <w:pPr>
        <w:spacing w:after="0" w:line="240" w:lineRule="auto"/>
        <w:jc w:val="both"/>
        <w:rPr>
          <w:rFonts w:eastAsia="Times New Roman" w:cstheme="minorHAnsi"/>
          <w:color w:val="000000" w:themeColor="text1"/>
          <w:sz w:val="24"/>
          <w:szCs w:val="24"/>
          <w:lang w:eastAsia="hr-HR"/>
        </w:rPr>
      </w:pPr>
      <w:r w:rsidRPr="00083248">
        <w:rPr>
          <w:rFonts w:eastAsia="Times New Roman" w:cstheme="minorHAnsi"/>
          <w:color w:val="000000" w:themeColor="text1"/>
          <w:sz w:val="24"/>
          <w:szCs w:val="24"/>
          <w:lang w:eastAsia="hr-HR"/>
        </w:rPr>
        <w:t>→ za nabavku vozila planirano je da će se utrošiti 3</w:t>
      </w:r>
      <w:r w:rsidR="007101D6" w:rsidRPr="00083248">
        <w:rPr>
          <w:rFonts w:eastAsia="Times New Roman" w:cstheme="minorHAnsi"/>
          <w:color w:val="000000" w:themeColor="text1"/>
          <w:sz w:val="24"/>
          <w:szCs w:val="24"/>
          <w:lang w:eastAsia="hr-HR"/>
        </w:rPr>
        <w:t>4.175,17</w:t>
      </w:r>
      <w:r w:rsidRPr="00083248">
        <w:rPr>
          <w:rFonts w:eastAsia="Times New Roman" w:cstheme="minorHAnsi"/>
          <w:color w:val="000000" w:themeColor="text1"/>
          <w:sz w:val="24"/>
          <w:szCs w:val="24"/>
          <w:lang w:eastAsia="hr-HR"/>
        </w:rPr>
        <w:t xml:space="preserve">  €.</w:t>
      </w:r>
    </w:p>
    <w:p w14:paraId="1DE8279B" w14:textId="77777777" w:rsidR="00E15E25" w:rsidRPr="00083248" w:rsidRDefault="00E15E25" w:rsidP="00E15E25">
      <w:pPr>
        <w:spacing w:after="0" w:line="240" w:lineRule="auto"/>
        <w:jc w:val="both"/>
        <w:rPr>
          <w:rFonts w:eastAsia="Times New Roman" w:cstheme="minorHAnsi"/>
          <w:color w:val="000000" w:themeColor="text1"/>
          <w:sz w:val="24"/>
          <w:szCs w:val="24"/>
          <w:lang w:eastAsia="hr-HR"/>
        </w:rPr>
      </w:pPr>
    </w:p>
    <w:p w14:paraId="11D159C6" w14:textId="77777777" w:rsidR="00D662F9" w:rsidRDefault="00D662F9" w:rsidP="00E15E25">
      <w:pPr>
        <w:spacing w:after="0" w:line="240" w:lineRule="auto"/>
        <w:jc w:val="both"/>
        <w:rPr>
          <w:rFonts w:eastAsia="Times New Roman" w:cstheme="minorHAnsi"/>
          <w:b/>
          <w:bCs/>
          <w:i/>
          <w:iCs/>
          <w:sz w:val="28"/>
          <w:szCs w:val="28"/>
          <w:u w:val="single"/>
          <w:lang w:eastAsia="hr-HR"/>
        </w:rPr>
      </w:pPr>
    </w:p>
    <w:p w14:paraId="2B66B7A2" w14:textId="3D8AD31A" w:rsidR="00570740" w:rsidRPr="00D16FD0" w:rsidRDefault="00570740" w:rsidP="00E15E25">
      <w:pPr>
        <w:spacing w:after="0" w:line="240" w:lineRule="auto"/>
        <w:jc w:val="both"/>
        <w:rPr>
          <w:rFonts w:eastAsia="Times New Roman" w:cstheme="minorHAnsi"/>
          <w:b/>
          <w:bCs/>
          <w:i/>
          <w:iCs/>
          <w:sz w:val="28"/>
          <w:szCs w:val="28"/>
          <w:u w:val="single"/>
          <w:lang w:eastAsia="hr-HR"/>
        </w:rPr>
      </w:pPr>
      <w:r w:rsidRPr="00D16FD0">
        <w:rPr>
          <w:rFonts w:eastAsia="Times New Roman" w:cstheme="minorHAnsi"/>
          <w:b/>
          <w:bCs/>
          <w:i/>
          <w:iCs/>
          <w:sz w:val="28"/>
          <w:szCs w:val="28"/>
          <w:u w:val="single"/>
          <w:lang w:eastAsia="hr-HR"/>
        </w:rPr>
        <w:t>Rashodi</w:t>
      </w:r>
    </w:p>
    <w:p w14:paraId="272ECB99" w14:textId="77777777" w:rsidR="00E15E25" w:rsidRPr="00D16FD0" w:rsidRDefault="00E15E25" w:rsidP="00E15E25">
      <w:pPr>
        <w:spacing w:after="0" w:line="240" w:lineRule="auto"/>
        <w:jc w:val="both"/>
        <w:rPr>
          <w:rFonts w:eastAsia="Times New Roman" w:cstheme="minorHAnsi"/>
          <w:sz w:val="24"/>
          <w:szCs w:val="24"/>
          <w:lang w:eastAsia="hr-HR"/>
        </w:rPr>
      </w:pPr>
    </w:p>
    <w:bookmarkEnd w:id="8"/>
    <w:p w14:paraId="701189AF" w14:textId="4870AAB3" w:rsidR="003A0E3A" w:rsidRPr="00D16FD0" w:rsidRDefault="007E6235" w:rsidP="00D662F9">
      <w:pPr>
        <w:spacing w:after="0"/>
        <w:jc w:val="both"/>
        <w:rPr>
          <w:rFonts w:eastAsia="Times New Roman" w:cstheme="minorHAnsi"/>
          <w:b/>
          <w:bCs/>
          <w:i/>
          <w:iCs/>
          <w:sz w:val="24"/>
          <w:szCs w:val="24"/>
        </w:rPr>
      </w:pPr>
      <w:r w:rsidRPr="00D16FD0">
        <w:rPr>
          <w:rFonts w:eastAsia="Times New Roman" w:cstheme="minorHAnsi"/>
          <w:b/>
          <w:bCs/>
          <w:i/>
          <w:iCs/>
          <w:sz w:val="24"/>
          <w:szCs w:val="24"/>
        </w:rPr>
        <w:t>Ukupni rashodi</w:t>
      </w:r>
      <w:r w:rsidR="00D662F9">
        <w:rPr>
          <w:rFonts w:eastAsia="Times New Roman" w:cstheme="minorHAnsi"/>
          <w:b/>
          <w:bCs/>
          <w:i/>
          <w:iCs/>
          <w:sz w:val="24"/>
          <w:szCs w:val="24"/>
        </w:rPr>
        <w:t xml:space="preserve"> </w:t>
      </w:r>
      <w:r w:rsidRPr="00D16FD0">
        <w:rPr>
          <w:rFonts w:eastAsia="Times New Roman" w:cstheme="minorHAnsi"/>
          <w:b/>
          <w:bCs/>
          <w:i/>
          <w:iCs/>
          <w:sz w:val="24"/>
          <w:szCs w:val="24"/>
        </w:rPr>
        <w:t xml:space="preserve"> </w:t>
      </w:r>
      <w:r w:rsidR="00D662F9">
        <w:rPr>
          <w:rFonts w:eastAsia="Times New Roman" w:cs="Calibri"/>
          <w:sz w:val="24"/>
          <w:szCs w:val="24"/>
        </w:rPr>
        <w:t>II. izmjenom Financijskog plana za 2025.g. iznose 1.540.145,00 eura što predstavlja smanjenje od 1,8 % u odnosu na usvojenu I</w:t>
      </w:r>
      <w:r w:rsidR="002C2BC3">
        <w:rPr>
          <w:rFonts w:eastAsia="Times New Roman" w:cs="Calibri"/>
          <w:sz w:val="24"/>
          <w:szCs w:val="24"/>
        </w:rPr>
        <w:t>.</w:t>
      </w:r>
      <w:r w:rsidR="00D662F9">
        <w:rPr>
          <w:rFonts w:eastAsia="Times New Roman" w:cs="Calibri"/>
          <w:sz w:val="24"/>
          <w:szCs w:val="24"/>
        </w:rPr>
        <w:t xml:space="preserve"> izmjenu Financijskog plana za 2025. godinu u iznosu od 1.568.872,00 eura. </w:t>
      </w:r>
      <w:r w:rsidR="003A0E3A" w:rsidRPr="00D16FD0">
        <w:rPr>
          <w:rFonts w:eastAsia="Times New Roman" w:cstheme="minorHAnsi"/>
          <w:sz w:val="24"/>
          <w:szCs w:val="24"/>
        </w:rPr>
        <w:t xml:space="preserve"> </w:t>
      </w:r>
    </w:p>
    <w:p w14:paraId="78AAD62B" w14:textId="350D8CFB" w:rsidR="00DD0030" w:rsidRPr="00D16FD0" w:rsidRDefault="003A0E3A" w:rsidP="003C330A">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 xml:space="preserve">Rashodi </w:t>
      </w:r>
      <w:r w:rsidR="007E6235" w:rsidRPr="00D16FD0">
        <w:rPr>
          <w:rFonts w:eastAsia="Times New Roman" w:cstheme="minorHAnsi"/>
          <w:sz w:val="24"/>
          <w:szCs w:val="24"/>
        </w:rPr>
        <w:t xml:space="preserve">poslovanja prijedlogom </w:t>
      </w:r>
      <w:r w:rsidR="00A50146">
        <w:rPr>
          <w:rFonts w:eastAsia="Times New Roman" w:cstheme="minorHAnsi"/>
          <w:sz w:val="24"/>
          <w:szCs w:val="24"/>
        </w:rPr>
        <w:t>I</w:t>
      </w:r>
      <w:r w:rsidR="007E6235" w:rsidRPr="00D16FD0">
        <w:rPr>
          <w:rFonts w:eastAsia="Times New Roman" w:cstheme="minorHAnsi"/>
          <w:sz w:val="24"/>
          <w:szCs w:val="24"/>
        </w:rPr>
        <w:t>I. izmjene financijskog plana</w:t>
      </w:r>
      <w:r w:rsidRPr="00D16FD0">
        <w:rPr>
          <w:rFonts w:eastAsia="Times New Roman" w:cstheme="minorHAnsi"/>
          <w:sz w:val="24"/>
          <w:szCs w:val="24"/>
        </w:rPr>
        <w:t xml:space="preserve"> smanjili </w:t>
      </w:r>
      <w:r w:rsidR="007E6235" w:rsidRPr="00D16FD0">
        <w:rPr>
          <w:rFonts w:eastAsia="Times New Roman" w:cstheme="minorHAnsi"/>
          <w:sz w:val="24"/>
          <w:szCs w:val="24"/>
        </w:rPr>
        <w:t xml:space="preserve">su se za </w:t>
      </w:r>
      <w:r w:rsidR="00D662F9">
        <w:rPr>
          <w:rFonts w:eastAsia="Times New Roman" w:cstheme="minorHAnsi"/>
          <w:sz w:val="24"/>
          <w:szCs w:val="24"/>
        </w:rPr>
        <w:t>59.387,89</w:t>
      </w:r>
      <w:r w:rsidRPr="00D16FD0">
        <w:rPr>
          <w:rFonts w:eastAsia="Times New Roman" w:cstheme="minorHAnsi"/>
          <w:sz w:val="24"/>
          <w:szCs w:val="24"/>
        </w:rPr>
        <w:t xml:space="preserve"> </w:t>
      </w:r>
      <w:r w:rsidR="007E6235" w:rsidRPr="00D16FD0">
        <w:rPr>
          <w:rFonts w:eastAsia="Times New Roman" w:cstheme="minorHAnsi"/>
          <w:sz w:val="24"/>
          <w:szCs w:val="24"/>
        </w:rPr>
        <w:t xml:space="preserve"> </w:t>
      </w:r>
      <w:r w:rsidR="00A50146">
        <w:rPr>
          <w:rFonts w:eastAsia="Times New Roman" w:cstheme="minorHAnsi"/>
          <w:sz w:val="24"/>
          <w:szCs w:val="24"/>
        </w:rPr>
        <w:t>eura</w:t>
      </w:r>
      <w:r w:rsidRPr="00D16FD0">
        <w:rPr>
          <w:rFonts w:eastAsia="Times New Roman" w:cstheme="minorHAnsi"/>
          <w:sz w:val="24"/>
          <w:szCs w:val="24"/>
          <w:lang w:eastAsia="hr-HR"/>
        </w:rPr>
        <w:t xml:space="preserve">, dok su se rashodi za nabavu nefinancijske imovine povećali za </w:t>
      </w:r>
      <w:r w:rsidR="00D662F9">
        <w:rPr>
          <w:rFonts w:eastAsia="Times New Roman" w:cstheme="minorHAnsi"/>
          <w:sz w:val="24"/>
          <w:szCs w:val="24"/>
          <w:lang w:eastAsia="hr-HR"/>
        </w:rPr>
        <w:t>30.660,89</w:t>
      </w:r>
      <w:r w:rsidR="00A50146">
        <w:rPr>
          <w:rFonts w:eastAsia="Times New Roman" w:cstheme="minorHAnsi"/>
          <w:sz w:val="24"/>
          <w:szCs w:val="24"/>
          <w:lang w:eastAsia="hr-HR"/>
        </w:rPr>
        <w:t xml:space="preserve"> eura</w:t>
      </w:r>
      <w:r w:rsidR="007E6235" w:rsidRPr="00D16FD0">
        <w:rPr>
          <w:rFonts w:eastAsia="Times New Roman" w:cstheme="minorHAnsi"/>
          <w:sz w:val="24"/>
          <w:szCs w:val="24"/>
        </w:rPr>
        <w:t>.</w:t>
      </w:r>
    </w:p>
    <w:p w14:paraId="4EAECC50" w14:textId="77777777" w:rsidR="00CE779A" w:rsidRDefault="00CE779A" w:rsidP="007E6235">
      <w:pPr>
        <w:tabs>
          <w:tab w:val="center" w:pos="4536"/>
          <w:tab w:val="right" w:pos="9072"/>
        </w:tabs>
        <w:spacing w:after="0" w:line="240" w:lineRule="auto"/>
        <w:jc w:val="both"/>
        <w:rPr>
          <w:rFonts w:eastAsia="Times New Roman" w:cstheme="minorHAnsi"/>
          <w:sz w:val="24"/>
          <w:szCs w:val="24"/>
        </w:rPr>
      </w:pPr>
    </w:p>
    <w:p w14:paraId="594E23FD" w14:textId="169E36F3" w:rsidR="00DD0030" w:rsidRPr="00CE779A" w:rsidRDefault="00CE779A" w:rsidP="007E6235">
      <w:pPr>
        <w:tabs>
          <w:tab w:val="center" w:pos="4536"/>
          <w:tab w:val="right" w:pos="9072"/>
        </w:tabs>
        <w:spacing w:after="0" w:line="240" w:lineRule="auto"/>
        <w:jc w:val="both"/>
        <w:rPr>
          <w:rFonts w:eastAsia="Times New Roman" w:cstheme="minorHAnsi"/>
          <w:b/>
          <w:bCs/>
          <w:sz w:val="24"/>
          <w:szCs w:val="24"/>
        </w:rPr>
      </w:pPr>
      <w:r w:rsidRPr="00CE779A">
        <w:rPr>
          <w:rFonts w:eastAsia="Times New Roman" w:cstheme="minorHAnsi"/>
          <w:b/>
          <w:bCs/>
          <w:sz w:val="24"/>
          <w:szCs w:val="24"/>
        </w:rPr>
        <w:t>Rashodi poslovanja sastoje se od:</w:t>
      </w:r>
    </w:p>
    <w:p w14:paraId="2A6BDE3F" w14:textId="77777777" w:rsidR="00CE779A" w:rsidRPr="00D16FD0" w:rsidRDefault="00CE779A" w:rsidP="007E6235">
      <w:pPr>
        <w:tabs>
          <w:tab w:val="center" w:pos="4536"/>
          <w:tab w:val="right" w:pos="9072"/>
        </w:tabs>
        <w:spacing w:after="0" w:line="240" w:lineRule="auto"/>
        <w:jc w:val="both"/>
        <w:rPr>
          <w:rFonts w:eastAsia="Times New Roman" w:cstheme="minorHAnsi"/>
          <w:sz w:val="24"/>
          <w:szCs w:val="24"/>
        </w:rPr>
      </w:pPr>
    </w:p>
    <w:p w14:paraId="635E808F" w14:textId="6418238A" w:rsidR="00DA489A" w:rsidRPr="003119AD" w:rsidRDefault="00CE779A" w:rsidP="00DA489A">
      <w:pPr>
        <w:jc w:val="both"/>
        <w:rPr>
          <w:rFonts w:eastAsia="Times New Roman" w:cstheme="minorHAnsi"/>
          <w:kern w:val="2"/>
          <w:sz w:val="24"/>
          <w:szCs w:val="24"/>
        </w:rPr>
      </w:pPr>
      <w:r w:rsidRPr="00CE779A">
        <w:rPr>
          <w:rFonts w:eastAsia="Times New Roman" w:cstheme="minorHAnsi"/>
          <w:b/>
          <w:bCs/>
          <w:sz w:val="24"/>
          <w:szCs w:val="24"/>
        </w:rPr>
        <w:t>1.</w:t>
      </w:r>
      <w:r>
        <w:rPr>
          <w:rFonts w:eastAsia="Times New Roman" w:cstheme="minorHAnsi"/>
          <w:b/>
          <w:bCs/>
          <w:i/>
          <w:iCs/>
          <w:sz w:val="24"/>
          <w:szCs w:val="24"/>
        </w:rPr>
        <w:t xml:space="preserve"> </w:t>
      </w:r>
      <w:r w:rsidR="00EB2B66" w:rsidRPr="00D16FD0">
        <w:rPr>
          <w:rFonts w:eastAsia="Times New Roman" w:cstheme="minorHAnsi"/>
          <w:b/>
          <w:bCs/>
          <w:i/>
          <w:iCs/>
          <w:sz w:val="24"/>
          <w:szCs w:val="24"/>
        </w:rPr>
        <w:t>Rashod</w:t>
      </w:r>
      <w:r w:rsidR="00EF576B">
        <w:rPr>
          <w:rFonts w:eastAsia="Times New Roman" w:cstheme="minorHAnsi"/>
          <w:b/>
          <w:bCs/>
          <w:i/>
          <w:iCs/>
          <w:sz w:val="24"/>
          <w:szCs w:val="24"/>
        </w:rPr>
        <w:t>a</w:t>
      </w:r>
      <w:r w:rsidR="00EB2B66" w:rsidRPr="00D16FD0">
        <w:rPr>
          <w:rFonts w:eastAsia="Times New Roman" w:cstheme="minorHAnsi"/>
          <w:b/>
          <w:bCs/>
          <w:i/>
          <w:iCs/>
          <w:sz w:val="24"/>
          <w:szCs w:val="24"/>
        </w:rPr>
        <w:t xml:space="preserve"> za zaposlene</w:t>
      </w:r>
      <w:r w:rsidR="00EF576B">
        <w:rPr>
          <w:rFonts w:eastAsia="Times New Roman" w:cstheme="minorHAnsi"/>
          <w:b/>
          <w:bCs/>
          <w:i/>
          <w:iCs/>
          <w:sz w:val="24"/>
          <w:szCs w:val="24"/>
        </w:rPr>
        <w:t xml:space="preserve"> </w:t>
      </w:r>
      <w:r w:rsidR="00EF576B">
        <w:rPr>
          <w:rFonts w:eastAsia="Times New Roman" w:cstheme="minorHAnsi"/>
          <w:sz w:val="24"/>
          <w:szCs w:val="24"/>
        </w:rPr>
        <w:t>koji su se</w:t>
      </w:r>
      <w:r w:rsidR="00EB2B66" w:rsidRPr="00D16FD0">
        <w:rPr>
          <w:rFonts w:eastAsia="Times New Roman" w:cstheme="minorHAnsi"/>
          <w:sz w:val="24"/>
          <w:szCs w:val="24"/>
        </w:rPr>
        <w:t xml:space="preserve"> </w:t>
      </w:r>
      <w:r w:rsidR="00DA489A">
        <w:rPr>
          <w:rFonts w:eastAsia="Times New Roman" w:cstheme="minorHAnsi"/>
          <w:sz w:val="24"/>
          <w:szCs w:val="24"/>
        </w:rPr>
        <w:t>smanjili za 67.561,31 eura</w:t>
      </w:r>
      <w:r w:rsidR="00EB2B66" w:rsidRPr="00D16FD0">
        <w:rPr>
          <w:rFonts w:eastAsia="Times New Roman" w:cstheme="minorHAnsi"/>
          <w:sz w:val="24"/>
          <w:szCs w:val="24"/>
        </w:rPr>
        <w:t xml:space="preserve">. </w:t>
      </w:r>
      <w:r>
        <w:rPr>
          <w:rFonts w:eastAsia="Times New Roman" w:cstheme="minorHAnsi"/>
          <w:sz w:val="24"/>
          <w:szCs w:val="24"/>
        </w:rPr>
        <w:t xml:space="preserve">Ovo </w:t>
      </w:r>
      <w:r w:rsidR="00DA489A">
        <w:rPr>
          <w:rFonts w:eastAsia="Times New Roman" w:cstheme="minorHAnsi"/>
          <w:sz w:val="24"/>
          <w:szCs w:val="24"/>
        </w:rPr>
        <w:t xml:space="preserve">smanjenje vezano je uz </w:t>
      </w:r>
      <w:r>
        <w:rPr>
          <w:rFonts w:eastAsia="Times New Roman" w:cstheme="minorHAnsi"/>
          <w:sz w:val="24"/>
          <w:szCs w:val="24"/>
        </w:rPr>
        <w:t>ranije spomenut</w:t>
      </w:r>
      <w:r w:rsidR="00DA489A">
        <w:rPr>
          <w:rFonts w:eastAsia="Times New Roman" w:cstheme="minorHAnsi"/>
          <w:sz w:val="24"/>
          <w:szCs w:val="24"/>
        </w:rPr>
        <w:t>u p</w:t>
      </w:r>
      <w:r w:rsidR="00DA489A">
        <w:rPr>
          <w:rFonts w:eastAsia="Times New Roman" w:cstheme="minorHAnsi"/>
          <w:sz w:val="24"/>
          <w:szCs w:val="24"/>
          <w:lang w:eastAsia="hr-HR"/>
        </w:rPr>
        <w:t xml:space="preserve">laniranje sredstava u većem iznosu u odnosu na stvarne potrebe. Uvidom u devetomjesečno ostvarenje utvrđeno je da je ostvarena pretplata sredstava u odnosu na planirane rashode. Naime JVP Grada Krka već tri godine nema zamjenika i svako malo se raspisuju natječaji za zapošljavanje istog. Nažalost na raspisane natječaje se nitko ne javlja, a sredstva za zapošljavanje zamjenika su planirana u temeljnom planu kao i u rebalansu. Kako je vatrogasna djelatnost vrlo neizvjesna i teško je predvidjeti koliko će biti broj intervencija, prekovremenih sati i sl. teško je planirati stvarno potrebna sredstva. Kako smo utvrdili da do kraja godine neće biti u potpunosti realizirani rashodi za zaposlene planirali smo smanjenje </w:t>
      </w:r>
      <w:r w:rsidR="00DA489A" w:rsidRPr="003119AD">
        <w:rPr>
          <w:rFonts w:eastAsia="Times New Roman" w:cstheme="minorHAnsi"/>
          <w:sz w:val="24"/>
          <w:szCs w:val="24"/>
          <w:lang w:eastAsia="hr-HR"/>
        </w:rPr>
        <w:t xml:space="preserve">istih u iznosu od 67.561,31 eura. </w:t>
      </w:r>
    </w:p>
    <w:p w14:paraId="50698EAC" w14:textId="3C5BD007" w:rsidR="007124BA" w:rsidRPr="003119AD" w:rsidRDefault="003B1218" w:rsidP="007E6235">
      <w:pPr>
        <w:tabs>
          <w:tab w:val="center" w:pos="4536"/>
          <w:tab w:val="right" w:pos="9072"/>
        </w:tabs>
        <w:spacing w:after="0" w:line="240" w:lineRule="auto"/>
        <w:jc w:val="both"/>
        <w:rPr>
          <w:rFonts w:eastAsia="Times New Roman" w:cstheme="minorHAnsi"/>
          <w:sz w:val="24"/>
          <w:szCs w:val="24"/>
        </w:rPr>
      </w:pPr>
      <w:r w:rsidRPr="003119AD">
        <w:rPr>
          <w:rFonts w:eastAsia="Times New Roman" w:cstheme="minorHAnsi"/>
          <w:b/>
          <w:bCs/>
          <w:sz w:val="24"/>
          <w:szCs w:val="24"/>
        </w:rPr>
        <w:t>2.</w:t>
      </w:r>
      <w:r w:rsidRPr="003119AD">
        <w:rPr>
          <w:rFonts w:eastAsia="Times New Roman" w:cstheme="minorHAnsi"/>
          <w:b/>
          <w:bCs/>
          <w:i/>
          <w:iCs/>
          <w:sz w:val="24"/>
          <w:szCs w:val="24"/>
        </w:rPr>
        <w:t xml:space="preserve"> </w:t>
      </w:r>
      <w:r w:rsidR="007124BA" w:rsidRPr="003119AD">
        <w:rPr>
          <w:rFonts w:eastAsia="Times New Roman" w:cstheme="minorHAnsi"/>
          <w:b/>
          <w:bCs/>
          <w:i/>
          <w:iCs/>
          <w:sz w:val="24"/>
          <w:szCs w:val="24"/>
        </w:rPr>
        <w:t>Materijalni</w:t>
      </w:r>
      <w:r w:rsidR="00EF576B">
        <w:rPr>
          <w:rFonts w:eastAsia="Times New Roman" w:cstheme="minorHAnsi"/>
          <w:b/>
          <w:bCs/>
          <w:i/>
          <w:iCs/>
          <w:sz w:val="24"/>
          <w:szCs w:val="24"/>
        </w:rPr>
        <w:t>h</w:t>
      </w:r>
      <w:r w:rsidR="007124BA" w:rsidRPr="003119AD">
        <w:rPr>
          <w:rFonts w:eastAsia="Times New Roman" w:cstheme="minorHAnsi"/>
          <w:b/>
          <w:bCs/>
          <w:i/>
          <w:iCs/>
          <w:sz w:val="24"/>
          <w:szCs w:val="24"/>
        </w:rPr>
        <w:t xml:space="preserve"> rashod</w:t>
      </w:r>
      <w:r w:rsidR="00EF576B">
        <w:rPr>
          <w:rFonts w:eastAsia="Times New Roman" w:cstheme="minorHAnsi"/>
          <w:b/>
          <w:bCs/>
          <w:i/>
          <w:iCs/>
          <w:sz w:val="24"/>
          <w:szCs w:val="24"/>
        </w:rPr>
        <w:t xml:space="preserve">a </w:t>
      </w:r>
      <w:r w:rsidR="00EF576B">
        <w:rPr>
          <w:rFonts w:eastAsia="Times New Roman" w:cstheme="minorHAnsi"/>
          <w:sz w:val="24"/>
          <w:szCs w:val="24"/>
        </w:rPr>
        <w:t>koji su se</w:t>
      </w:r>
      <w:r w:rsidR="007124BA" w:rsidRPr="003119AD">
        <w:rPr>
          <w:rFonts w:eastAsia="Times New Roman" w:cstheme="minorHAnsi"/>
          <w:b/>
          <w:bCs/>
          <w:i/>
          <w:iCs/>
          <w:sz w:val="24"/>
          <w:szCs w:val="24"/>
        </w:rPr>
        <w:t xml:space="preserve"> </w:t>
      </w:r>
      <w:r w:rsidR="00E22CEC">
        <w:rPr>
          <w:rFonts w:eastAsia="Times New Roman" w:cstheme="minorHAnsi"/>
          <w:sz w:val="24"/>
          <w:szCs w:val="24"/>
        </w:rPr>
        <w:t>povećali</w:t>
      </w:r>
      <w:r w:rsidR="00EC6985" w:rsidRPr="003119AD">
        <w:rPr>
          <w:rFonts w:eastAsia="Times New Roman" w:cstheme="minorHAnsi"/>
          <w:sz w:val="24"/>
          <w:szCs w:val="24"/>
        </w:rPr>
        <w:t xml:space="preserve"> </w:t>
      </w:r>
      <w:r w:rsidR="007124BA" w:rsidRPr="003119AD">
        <w:rPr>
          <w:rFonts w:eastAsia="Times New Roman" w:cstheme="minorHAnsi"/>
          <w:sz w:val="24"/>
          <w:szCs w:val="24"/>
        </w:rPr>
        <w:t xml:space="preserve">za </w:t>
      </w:r>
      <w:r w:rsidR="00E22CEC">
        <w:rPr>
          <w:rFonts w:eastAsia="Times New Roman" w:cstheme="minorHAnsi"/>
          <w:sz w:val="24"/>
          <w:szCs w:val="24"/>
        </w:rPr>
        <w:t>10.173,42</w:t>
      </w:r>
      <w:r w:rsidR="007124BA" w:rsidRPr="003119AD">
        <w:rPr>
          <w:rFonts w:eastAsia="Times New Roman" w:cstheme="minorHAnsi"/>
          <w:sz w:val="24"/>
          <w:szCs w:val="24"/>
        </w:rPr>
        <w:t xml:space="preserve"> €. Unutar ove skupine naknade troškova zaposlenima </w:t>
      </w:r>
      <w:r w:rsidR="00E22CEC">
        <w:rPr>
          <w:rFonts w:eastAsia="Times New Roman" w:cstheme="minorHAnsi"/>
          <w:sz w:val="24"/>
          <w:szCs w:val="24"/>
        </w:rPr>
        <w:t xml:space="preserve"> planirane su u istom iznosu kao i u I. izmjeni plana. </w:t>
      </w:r>
      <w:r w:rsidR="007124BA" w:rsidRPr="003119AD">
        <w:rPr>
          <w:rFonts w:eastAsia="Times New Roman" w:cstheme="minorHAnsi"/>
          <w:sz w:val="24"/>
          <w:szCs w:val="24"/>
        </w:rPr>
        <w:t xml:space="preserve">Rashodi za materijal i energiju </w:t>
      </w:r>
      <w:r w:rsidR="00E22CEC">
        <w:rPr>
          <w:rFonts w:eastAsia="Times New Roman" w:cstheme="minorHAnsi"/>
          <w:sz w:val="24"/>
          <w:szCs w:val="24"/>
        </w:rPr>
        <w:t xml:space="preserve">povećali </w:t>
      </w:r>
      <w:r w:rsidR="007124BA" w:rsidRPr="003119AD">
        <w:rPr>
          <w:rFonts w:eastAsia="Times New Roman" w:cstheme="minorHAnsi"/>
          <w:sz w:val="24"/>
          <w:szCs w:val="24"/>
        </w:rPr>
        <w:t xml:space="preserve">su se za </w:t>
      </w:r>
      <w:r w:rsidR="00E22CEC">
        <w:rPr>
          <w:rFonts w:eastAsia="Times New Roman" w:cstheme="minorHAnsi"/>
          <w:sz w:val="24"/>
          <w:szCs w:val="24"/>
        </w:rPr>
        <w:t>10.400,00</w:t>
      </w:r>
      <w:r w:rsidR="007124BA" w:rsidRPr="003119AD">
        <w:rPr>
          <w:rFonts w:eastAsia="Times New Roman" w:cstheme="minorHAnsi"/>
          <w:sz w:val="24"/>
          <w:szCs w:val="24"/>
        </w:rPr>
        <w:t xml:space="preserve"> €. Najv</w:t>
      </w:r>
      <w:r w:rsidR="00EC6985" w:rsidRPr="003119AD">
        <w:rPr>
          <w:rFonts w:eastAsia="Times New Roman" w:cstheme="minorHAnsi"/>
          <w:sz w:val="24"/>
          <w:szCs w:val="24"/>
        </w:rPr>
        <w:t>eće</w:t>
      </w:r>
      <w:r w:rsidR="00E22CEC">
        <w:rPr>
          <w:rFonts w:eastAsia="Times New Roman" w:cstheme="minorHAnsi"/>
          <w:sz w:val="24"/>
          <w:szCs w:val="24"/>
        </w:rPr>
        <w:t xml:space="preserve"> povećanje imamo kod sitnog inventara u iznosu od 10.000,00 eura zbog planirane nabavke dodatne opreme za opremanje teretane. Kako su u tijeku radovi u pregrađivanju i uređenju prostora stvaraju se uvjeti za nabavkom dodatne opreme kako bi se povećala fizička spremnost djelatnika. </w:t>
      </w:r>
      <w:r w:rsidR="004216B2">
        <w:rPr>
          <w:rFonts w:eastAsia="Times New Roman" w:cstheme="minorHAnsi"/>
          <w:sz w:val="24"/>
          <w:szCs w:val="24"/>
        </w:rPr>
        <w:t xml:space="preserve">Također je planirano povećanje i materijala za tekuće održavanje zgrade zbog sanacije zajedničkih prostorija u iznosu </w:t>
      </w:r>
      <w:r w:rsidR="00EC6985" w:rsidRPr="003119AD">
        <w:rPr>
          <w:rFonts w:eastAsia="Times New Roman" w:cstheme="minorHAnsi"/>
          <w:sz w:val="24"/>
          <w:szCs w:val="24"/>
        </w:rPr>
        <w:t xml:space="preserve">od </w:t>
      </w:r>
      <w:r w:rsidR="004216B2">
        <w:rPr>
          <w:rFonts w:eastAsia="Times New Roman" w:cstheme="minorHAnsi"/>
          <w:sz w:val="24"/>
          <w:szCs w:val="24"/>
        </w:rPr>
        <w:t>3</w:t>
      </w:r>
      <w:r w:rsidR="00EC6985" w:rsidRPr="003119AD">
        <w:rPr>
          <w:rFonts w:eastAsia="Times New Roman" w:cstheme="minorHAnsi"/>
          <w:sz w:val="24"/>
          <w:szCs w:val="24"/>
        </w:rPr>
        <w:t>.</w:t>
      </w:r>
      <w:r w:rsidR="004216B2">
        <w:rPr>
          <w:rFonts w:eastAsia="Times New Roman" w:cstheme="minorHAnsi"/>
          <w:sz w:val="24"/>
          <w:szCs w:val="24"/>
        </w:rPr>
        <w:t>0</w:t>
      </w:r>
      <w:r w:rsidR="00EC6985" w:rsidRPr="003119AD">
        <w:rPr>
          <w:rFonts w:eastAsia="Times New Roman" w:cstheme="minorHAnsi"/>
          <w:sz w:val="24"/>
          <w:szCs w:val="24"/>
        </w:rPr>
        <w:t>00,00 eura</w:t>
      </w:r>
      <w:r w:rsidR="007124BA" w:rsidRPr="003119AD">
        <w:rPr>
          <w:rFonts w:eastAsia="Times New Roman" w:cstheme="minorHAnsi"/>
          <w:sz w:val="24"/>
          <w:szCs w:val="24"/>
        </w:rPr>
        <w:t>, a vezano je uz nabavku materijala koji bi sami ugradili u sanaciju zajedničkih prostorija.</w:t>
      </w:r>
      <w:r w:rsidR="008F02C0">
        <w:rPr>
          <w:rFonts w:eastAsia="Times New Roman" w:cstheme="minorHAnsi"/>
          <w:sz w:val="24"/>
          <w:szCs w:val="24"/>
        </w:rPr>
        <w:t xml:space="preserve"> Rashodi za energiju su se smanjili u iznosu od 2.100,00 eura. </w:t>
      </w:r>
    </w:p>
    <w:p w14:paraId="0B39DC82" w14:textId="0D696089" w:rsidR="007E6235" w:rsidRDefault="007E6235" w:rsidP="007124BA">
      <w:pPr>
        <w:tabs>
          <w:tab w:val="center" w:pos="4536"/>
          <w:tab w:val="right" w:pos="9072"/>
        </w:tabs>
        <w:spacing w:after="0" w:line="240" w:lineRule="auto"/>
        <w:jc w:val="both"/>
        <w:rPr>
          <w:rFonts w:eastAsia="Times New Roman" w:cstheme="minorHAnsi"/>
          <w:color w:val="000000"/>
          <w:sz w:val="24"/>
          <w:szCs w:val="24"/>
        </w:rPr>
      </w:pPr>
      <w:r w:rsidRPr="003119AD">
        <w:rPr>
          <w:rFonts w:eastAsia="Times New Roman" w:cstheme="minorHAnsi"/>
          <w:color w:val="000000"/>
          <w:sz w:val="24"/>
          <w:szCs w:val="24"/>
        </w:rPr>
        <w:t>Rashodi za usluge su</w:t>
      </w:r>
      <w:r w:rsidR="005C7522" w:rsidRPr="003119AD">
        <w:rPr>
          <w:rFonts w:eastAsia="Times New Roman" w:cstheme="minorHAnsi"/>
          <w:color w:val="000000"/>
          <w:sz w:val="24"/>
          <w:szCs w:val="24"/>
        </w:rPr>
        <w:t xml:space="preserve"> se</w:t>
      </w:r>
      <w:r w:rsidRPr="003119AD">
        <w:rPr>
          <w:rFonts w:eastAsia="Times New Roman" w:cstheme="minorHAnsi"/>
          <w:color w:val="000000"/>
          <w:sz w:val="24"/>
          <w:szCs w:val="24"/>
        </w:rPr>
        <w:t xml:space="preserve"> </w:t>
      </w:r>
      <w:r w:rsidR="00BD5D24" w:rsidRPr="003119AD">
        <w:rPr>
          <w:rFonts w:eastAsia="Times New Roman" w:cstheme="minorHAnsi"/>
          <w:color w:val="000000"/>
          <w:sz w:val="24"/>
          <w:szCs w:val="24"/>
        </w:rPr>
        <w:t xml:space="preserve">smanjili </w:t>
      </w:r>
      <w:r w:rsidRPr="003119AD">
        <w:rPr>
          <w:rFonts w:eastAsia="Times New Roman" w:cstheme="minorHAnsi"/>
          <w:color w:val="000000"/>
          <w:sz w:val="24"/>
          <w:szCs w:val="24"/>
        </w:rPr>
        <w:t xml:space="preserve">u iznosu </w:t>
      </w:r>
      <w:r w:rsidR="005C7522" w:rsidRPr="003119AD">
        <w:rPr>
          <w:rFonts w:eastAsia="Times New Roman" w:cstheme="minorHAnsi"/>
          <w:color w:val="000000"/>
          <w:sz w:val="24"/>
          <w:szCs w:val="24"/>
        </w:rPr>
        <w:t>od</w:t>
      </w:r>
      <w:r w:rsidRPr="003119AD">
        <w:rPr>
          <w:rFonts w:eastAsia="Times New Roman" w:cstheme="minorHAnsi"/>
          <w:color w:val="000000"/>
          <w:sz w:val="24"/>
          <w:szCs w:val="24"/>
        </w:rPr>
        <w:t xml:space="preserve"> </w:t>
      </w:r>
      <w:r w:rsidR="00646DD0">
        <w:rPr>
          <w:rFonts w:eastAsia="Times New Roman" w:cstheme="minorHAnsi"/>
          <w:color w:val="000000"/>
          <w:sz w:val="24"/>
          <w:szCs w:val="24"/>
        </w:rPr>
        <w:t>1.827,87 eura. Najveće smanjenje imamo kod zdravstvenih i veterinarskih usluga. U ovoj godini imamo planirano provođenje sistematskih pregleda za sve djelatnike koji su bili planirani u iznosu od 7.200,00 eura.</w:t>
      </w:r>
      <w:r w:rsidR="00202964">
        <w:rPr>
          <w:rFonts w:eastAsia="Times New Roman" w:cstheme="minorHAnsi"/>
          <w:color w:val="000000"/>
          <w:sz w:val="24"/>
          <w:szCs w:val="24"/>
        </w:rPr>
        <w:t xml:space="preserve"> II. Izmjenom plana isti su smanjeni u iznosu od 1.900,00 eura iz razloga što smo dobili povoljniju ponudu</w:t>
      </w:r>
      <w:bookmarkStart w:id="12" w:name="_Hlk167086262"/>
      <w:r w:rsidR="00202964">
        <w:rPr>
          <w:rFonts w:eastAsia="Times New Roman" w:cstheme="minorHAnsi"/>
          <w:color w:val="000000"/>
          <w:sz w:val="24"/>
          <w:szCs w:val="24"/>
        </w:rPr>
        <w:t>.</w:t>
      </w:r>
      <w:r w:rsidRPr="003119AD">
        <w:rPr>
          <w:rFonts w:eastAsia="Times New Roman" w:cstheme="minorHAnsi"/>
          <w:color w:val="000000"/>
          <w:sz w:val="24"/>
          <w:szCs w:val="24"/>
        </w:rPr>
        <w:t xml:space="preserve"> </w:t>
      </w:r>
      <w:bookmarkEnd w:id="12"/>
    </w:p>
    <w:p w14:paraId="57C0BA7B" w14:textId="272E852C" w:rsidR="00202964" w:rsidRPr="003119AD" w:rsidRDefault="00202964" w:rsidP="007124BA">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lastRenderedPageBreak/>
        <w:t>Ostali nespomenuti troškovi poslovanja povećali su se u iznosu od 1.601,29 eura. Unutar ove grupe najviše su se povećali rashodi za reprezentaciju u iznosu od 1.500,00 eura, te ostali nespomenuti rashodi poslovanja u iznosu od 101,29 eura.</w:t>
      </w:r>
    </w:p>
    <w:p w14:paraId="0DDD0640" w14:textId="77777777" w:rsidR="007124BA" w:rsidRPr="003119AD" w:rsidRDefault="007124BA" w:rsidP="007124BA">
      <w:pPr>
        <w:tabs>
          <w:tab w:val="center" w:pos="4536"/>
          <w:tab w:val="right" w:pos="9072"/>
        </w:tabs>
        <w:spacing w:after="0" w:line="240" w:lineRule="auto"/>
        <w:jc w:val="both"/>
        <w:rPr>
          <w:rFonts w:eastAsia="Times New Roman" w:cstheme="minorHAnsi"/>
          <w:color w:val="000000"/>
          <w:sz w:val="24"/>
          <w:szCs w:val="24"/>
        </w:rPr>
      </w:pPr>
    </w:p>
    <w:p w14:paraId="761FAD3E" w14:textId="40DACC09" w:rsidR="007124BA" w:rsidRDefault="00E339B9" w:rsidP="007124BA">
      <w:pPr>
        <w:tabs>
          <w:tab w:val="center" w:pos="4536"/>
          <w:tab w:val="right" w:pos="9072"/>
        </w:tabs>
        <w:spacing w:after="0" w:line="240" w:lineRule="auto"/>
        <w:jc w:val="both"/>
        <w:rPr>
          <w:rFonts w:eastAsia="Times New Roman" w:cstheme="minorHAnsi"/>
          <w:color w:val="000000"/>
          <w:sz w:val="24"/>
          <w:szCs w:val="24"/>
        </w:rPr>
      </w:pPr>
      <w:r w:rsidRPr="003119AD">
        <w:rPr>
          <w:rFonts w:eastAsia="Times New Roman" w:cstheme="minorHAnsi"/>
          <w:b/>
          <w:bCs/>
          <w:color w:val="000000"/>
          <w:sz w:val="24"/>
          <w:szCs w:val="24"/>
        </w:rPr>
        <w:t>3.</w:t>
      </w:r>
      <w:r w:rsidRPr="003119AD">
        <w:rPr>
          <w:rFonts w:eastAsia="Times New Roman" w:cstheme="minorHAnsi"/>
          <w:b/>
          <w:bCs/>
          <w:i/>
          <w:iCs/>
          <w:color w:val="000000"/>
          <w:sz w:val="24"/>
          <w:szCs w:val="24"/>
        </w:rPr>
        <w:t xml:space="preserve"> </w:t>
      </w:r>
      <w:r w:rsidR="007124BA" w:rsidRPr="003119AD">
        <w:rPr>
          <w:rFonts w:eastAsia="Times New Roman" w:cstheme="minorHAnsi"/>
          <w:b/>
          <w:bCs/>
          <w:i/>
          <w:iCs/>
          <w:color w:val="000000"/>
          <w:sz w:val="24"/>
          <w:szCs w:val="24"/>
        </w:rPr>
        <w:t>Financijski</w:t>
      </w:r>
      <w:r w:rsidR="00EF576B">
        <w:rPr>
          <w:rFonts w:eastAsia="Times New Roman" w:cstheme="minorHAnsi"/>
          <w:b/>
          <w:bCs/>
          <w:i/>
          <w:iCs/>
          <w:color w:val="000000"/>
          <w:sz w:val="24"/>
          <w:szCs w:val="24"/>
        </w:rPr>
        <w:t>h</w:t>
      </w:r>
      <w:r w:rsidR="007124BA" w:rsidRPr="003119AD">
        <w:rPr>
          <w:rFonts w:eastAsia="Times New Roman" w:cstheme="minorHAnsi"/>
          <w:b/>
          <w:bCs/>
          <w:i/>
          <w:iCs/>
          <w:color w:val="000000"/>
          <w:sz w:val="24"/>
          <w:szCs w:val="24"/>
        </w:rPr>
        <w:t xml:space="preserve"> rashod</w:t>
      </w:r>
      <w:r w:rsidR="00EF576B">
        <w:rPr>
          <w:rFonts w:eastAsia="Times New Roman" w:cstheme="minorHAnsi"/>
          <w:b/>
          <w:bCs/>
          <w:i/>
          <w:iCs/>
          <w:color w:val="000000"/>
          <w:sz w:val="24"/>
          <w:szCs w:val="24"/>
        </w:rPr>
        <w:t>a</w:t>
      </w:r>
      <w:r w:rsidR="007124BA" w:rsidRPr="003119AD">
        <w:rPr>
          <w:rFonts w:eastAsia="Times New Roman" w:cstheme="minorHAnsi"/>
          <w:color w:val="000000"/>
          <w:sz w:val="24"/>
          <w:szCs w:val="24"/>
        </w:rPr>
        <w:t xml:space="preserve"> </w:t>
      </w:r>
      <w:r w:rsidR="00EF576B">
        <w:rPr>
          <w:rFonts w:eastAsia="Times New Roman" w:cstheme="minorHAnsi"/>
          <w:color w:val="000000"/>
          <w:sz w:val="24"/>
          <w:szCs w:val="24"/>
        </w:rPr>
        <w:t xml:space="preserve"> koji se nisu mijenjali. Planirani su u istom iznosu. </w:t>
      </w:r>
    </w:p>
    <w:p w14:paraId="2A5B99A9" w14:textId="77777777" w:rsidR="00EF576B" w:rsidRDefault="00EF576B" w:rsidP="007124BA">
      <w:pPr>
        <w:tabs>
          <w:tab w:val="center" w:pos="4536"/>
          <w:tab w:val="right" w:pos="9072"/>
        </w:tabs>
        <w:spacing w:after="0" w:line="240" w:lineRule="auto"/>
        <w:jc w:val="both"/>
        <w:rPr>
          <w:rFonts w:eastAsia="Times New Roman" w:cstheme="minorHAnsi"/>
          <w:color w:val="000000"/>
          <w:sz w:val="24"/>
          <w:szCs w:val="24"/>
        </w:rPr>
      </w:pPr>
    </w:p>
    <w:p w14:paraId="31856A1D" w14:textId="77777777" w:rsidR="00EF576B" w:rsidRPr="003119AD" w:rsidRDefault="00EF576B" w:rsidP="007124BA">
      <w:pPr>
        <w:tabs>
          <w:tab w:val="center" w:pos="4536"/>
          <w:tab w:val="right" w:pos="9072"/>
        </w:tabs>
        <w:spacing w:after="0" w:line="240" w:lineRule="auto"/>
        <w:jc w:val="both"/>
        <w:rPr>
          <w:rFonts w:eastAsia="Times New Roman" w:cstheme="minorHAnsi"/>
          <w:color w:val="000000"/>
          <w:sz w:val="24"/>
          <w:szCs w:val="24"/>
        </w:rPr>
      </w:pPr>
    </w:p>
    <w:p w14:paraId="72EDCAE7" w14:textId="77777777" w:rsidR="00EF576B" w:rsidRDefault="007E6235" w:rsidP="007E6235">
      <w:pPr>
        <w:tabs>
          <w:tab w:val="center" w:pos="4536"/>
          <w:tab w:val="right" w:pos="9072"/>
        </w:tabs>
        <w:spacing w:after="0" w:line="240" w:lineRule="auto"/>
        <w:jc w:val="both"/>
        <w:rPr>
          <w:rFonts w:eastAsia="Times New Roman" w:cstheme="minorHAnsi"/>
          <w:color w:val="000000"/>
          <w:sz w:val="24"/>
          <w:szCs w:val="24"/>
        </w:rPr>
      </w:pPr>
      <w:r w:rsidRPr="003119AD">
        <w:rPr>
          <w:rFonts w:eastAsia="Times New Roman" w:cstheme="minorHAnsi"/>
          <w:b/>
          <w:bCs/>
          <w:i/>
          <w:iCs/>
          <w:color w:val="000000"/>
          <w:sz w:val="24"/>
          <w:szCs w:val="24"/>
        </w:rPr>
        <w:t>Rashodi za nabavu nefinancijske imovine</w:t>
      </w:r>
      <w:r w:rsidRPr="003119AD">
        <w:rPr>
          <w:rFonts w:eastAsia="Times New Roman" w:cstheme="minorHAnsi"/>
          <w:color w:val="000000"/>
          <w:sz w:val="24"/>
          <w:szCs w:val="24"/>
        </w:rPr>
        <w:t xml:space="preserve"> planirani su u </w:t>
      </w:r>
      <w:r w:rsidR="00EF576B">
        <w:rPr>
          <w:rFonts w:eastAsia="Times New Roman" w:cstheme="minorHAnsi"/>
          <w:color w:val="000000"/>
          <w:sz w:val="24"/>
          <w:szCs w:val="24"/>
        </w:rPr>
        <w:t xml:space="preserve"> iznosu od 134.186,13 eura i u odnosu na I. izmjenu su se povećali za 30.660,89 eura odnosno 29,6 %, a sastoje se od:</w:t>
      </w:r>
    </w:p>
    <w:p w14:paraId="1A13CE4F" w14:textId="77777777" w:rsidR="00EF576B" w:rsidRDefault="00EF576B" w:rsidP="007E6235">
      <w:pPr>
        <w:tabs>
          <w:tab w:val="center" w:pos="4536"/>
          <w:tab w:val="right" w:pos="9072"/>
        </w:tabs>
        <w:spacing w:after="0" w:line="240" w:lineRule="auto"/>
        <w:jc w:val="both"/>
        <w:rPr>
          <w:rFonts w:eastAsia="Times New Roman" w:cstheme="minorHAnsi"/>
          <w:color w:val="000000"/>
          <w:sz w:val="24"/>
          <w:szCs w:val="24"/>
        </w:rPr>
      </w:pPr>
    </w:p>
    <w:p w14:paraId="1DBA1487" w14:textId="16B5FAB8" w:rsidR="00834BEC" w:rsidRPr="00B052E2" w:rsidRDefault="00EF576B" w:rsidP="00834BEC">
      <w:pPr>
        <w:tabs>
          <w:tab w:val="center" w:pos="4536"/>
          <w:tab w:val="right" w:pos="9072"/>
        </w:tabs>
        <w:spacing w:after="0" w:line="240" w:lineRule="auto"/>
        <w:jc w:val="both"/>
        <w:rPr>
          <w:rFonts w:eastAsia="Times New Roman" w:cstheme="minorHAnsi"/>
          <w:color w:val="000000"/>
          <w:sz w:val="24"/>
          <w:szCs w:val="24"/>
        </w:rPr>
      </w:pPr>
      <w:r w:rsidRPr="00EF576B">
        <w:rPr>
          <w:rFonts w:eastAsia="Times New Roman" w:cstheme="minorHAnsi"/>
          <w:b/>
          <w:bCs/>
          <w:i/>
          <w:iCs/>
          <w:color w:val="000000"/>
          <w:sz w:val="24"/>
          <w:szCs w:val="24"/>
        </w:rPr>
        <w:t>1.Rashod</w:t>
      </w:r>
      <w:r>
        <w:rPr>
          <w:rFonts w:eastAsia="Times New Roman" w:cstheme="minorHAnsi"/>
          <w:b/>
          <w:bCs/>
          <w:i/>
          <w:iCs/>
          <w:color w:val="000000"/>
          <w:sz w:val="24"/>
          <w:szCs w:val="24"/>
        </w:rPr>
        <w:t>a</w:t>
      </w:r>
      <w:r w:rsidRPr="00EF576B">
        <w:rPr>
          <w:rFonts w:eastAsia="Times New Roman" w:cstheme="minorHAnsi"/>
          <w:b/>
          <w:bCs/>
          <w:i/>
          <w:iCs/>
          <w:color w:val="000000"/>
          <w:sz w:val="24"/>
          <w:szCs w:val="24"/>
        </w:rPr>
        <w:t xml:space="preserve"> za nabavu neproizvedene dugotrajne imovine</w:t>
      </w:r>
      <w:r>
        <w:rPr>
          <w:rFonts w:eastAsia="Times New Roman" w:cstheme="minorHAnsi"/>
          <w:b/>
          <w:bCs/>
          <w:i/>
          <w:iCs/>
          <w:color w:val="000000"/>
          <w:sz w:val="24"/>
          <w:szCs w:val="24"/>
        </w:rPr>
        <w:t xml:space="preserve"> </w:t>
      </w:r>
      <w:r>
        <w:rPr>
          <w:rFonts w:eastAsia="Times New Roman" w:cstheme="minorHAnsi"/>
          <w:color w:val="000000"/>
          <w:sz w:val="24"/>
          <w:szCs w:val="24"/>
        </w:rPr>
        <w:t>koji su planirani u iznosu od 19.500,00 eura i u odnosu na I. izmjenu povećali su se za 4.500,00 eura. Kako smo ove godine izvršili nabavku više programa odnosno licenci imamo povećanje na ovoj poziciji</w:t>
      </w:r>
      <w:r w:rsidR="00974E86">
        <w:rPr>
          <w:rFonts w:eastAsia="Times New Roman" w:cstheme="minorHAnsi"/>
          <w:color w:val="000000"/>
          <w:sz w:val="24"/>
          <w:szCs w:val="24"/>
        </w:rPr>
        <w:t xml:space="preserve"> u iznosu od 1.500,00 eura</w:t>
      </w:r>
      <w:r>
        <w:rPr>
          <w:rFonts w:eastAsia="Times New Roman" w:cstheme="minorHAnsi"/>
          <w:color w:val="000000"/>
          <w:sz w:val="24"/>
          <w:szCs w:val="24"/>
        </w:rPr>
        <w:t xml:space="preserve">. </w:t>
      </w:r>
      <w:r w:rsidR="009A6EF7">
        <w:rPr>
          <w:rFonts w:eastAsia="Times New Roman" w:cstheme="minorHAnsi"/>
          <w:color w:val="000000"/>
          <w:sz w:val="24"/>
          <w:szCs w:val="24"/>
        </w:rPr>
        <w:t>U toku</w:t>
      </w:r>
      <w:r>
        <w:rPr>
          <w:rFonts w:eastAsia="Times New Roman" w:cstheme="minorHAnsi"/>
          <w:color w:val="000000"/>
          <w:sz w:val="24"/>
          <w:szCs w:val="24"/>
        </w:rPr>
        <w:t xml:space="preserve"> godine nabavljena je licenca za novi program osnovnih sredstava, nova licenca za Windowse zbog nabavka novog računala, kao i </w:t>
      </w:r>
      <w:r w:rsidR="001F4E58" w:rsidRPr="001F4E58">
        <w:rPr>
          <w:rFonts w:eastAsia="Times New Roman" w:cstheme="minorHAnsi"/>
          <w:color w:val="000000"/>
          <w:sz w:val="24"/>
          <w:szCs w:val="24"/>
        </w:rPr>
        <w:t>nabavk</w:t>
      </w:r>
      <w:r w:rsidR="001F4E58">
        <w:rPr>
          <w:rFonts w:eastAsia="Times New Roman" w:cstheme="minorHAnsi"/>
          <w:color w:val="000000"/>
          <w:sz w:val="24"/>
          <w:szCs w:val="24"/>
        </w:rPr>
        <w:t>a</w:t>
      </w:r>
      <w:r w:rsidR="001F4E58" w:rsidRPr="001F4E58">
        <w:rPr>
          <w:rFonts w:eastAsia="Times New Roman" w:cstheme="minorHAnsi"/>
          <w:color w:val="000000"/>
          <w:sz w:val="24"/>
          <w:szCs w:val="24"/>
        </w:rPr>
        <w:t xml:space="preserve"> programa za prijavljivanje spaljivanja sa ciljem uvođenja novih tehnologija što olakšava postupak same prijave spaljivanja kako operaterima tako i krajnjim korisnicima</w:t>
      </w:r>
      <w:r w:rsidR="001F4E58">
        <w:rPr>
          <w:rFonts w:eastAsia="Times New Roman" w:cstheme="minorHAnsi"/>
          <w:color w:val="000000"/>
          <w:sz w:val="24"/>
          <w:szCs w:val="24"/>
        </w:rPr>
        <w:t>.</w:t>
      </w:r>
      <w:r w:rsidR="00834BEC">
        <w:rPr>
          <w:rFonts w:eastAsia="Times New Roman" w:cstheme="minorHAnsi"/>
          <w:color w:val="000000"/>
          <w:sz w:val="24"/>
          <w:szCs w:val="24"/>
        </w:rPr>
        <w:t xml:space="preserve"> Također imamo povećanje i kod  ulaganja u tuđu imovinu radi prava korištenja u iznosu od 2.000,00 eura. Kako je već bilo spomenuto u I. izmjeni plana </w:t>
      </w:r>
      <w:r w:rsidR="00834BEC" w:rsidRPr="00B052E2">
        <w:rPr>
          <w:rFonts w:eastAsia="Times New Roman" w:cstheme="minorHAnsi"/>
          <w:color w:val="000000"/>
          <w:sz w:val="24"/>
          <w:szCs w:val="24"/>
        </w:rPr>
        <w:t>planirano je provesti pregrađivanje dijela garaže kako bi se zatvorio prostor, spustili stropovi i napravio ugodan prostor za vježbanje. Zadnjih par godina više se ulagalo u nabavku opreme za vježbanje i sada se javila potreba da se sve to skupa uredi kako bi ga mogao koristiti veći broj naših djelatnika. Za uređenje teretane planirano je utrošiti 1</w:t>
      </w:r>
      <w:r w:rsidR="009A6EF7">
        <w:rPr>
          <w:rFonts w:eastAsia="Times New Roman" w:cstheme="minorHAnsi"/>
          <w:color w:val="000000"/>
          <w:sz w:val="24"/>
          <w:szCs w:val="24"/>
        </w:rPr>
        <w:t>5</w:t>
      </w:r>
      <w:r w:rsidR="00834BEC" w:rsidRPr="00B052E2">
        <w:rPr>
          <w:rFonts w:eastAsia="Times New Roman" w:cstheme="minorHAnsi"/>
          <w:color w:val="000000"/>
          <w:sz w:val="24"/>
          <w:szCs w:val="24"/>
        </w:rPr>
        <w:t>.000,00 €.</w:t>
      </w:r>
    </w:p>
    <w:p w14:paraId="0D9357D8" w14:textId="06B238E4" w:rsidR="00EF576B" w:rsidRDefault="00EF576B" w:rsidP="00EF576B">
      <w:pPr>
        <w:tabs>
          <w:tab w:val="center" w:pos="4536"/>
          <w:tab w:val="right" w:pos="9072"/>
        </w:tabs>
        <w:spacing w:after="0" w:line="240" w:lineRule="auto"/>
        <w:jc w:val="both"/>
        <w:rPr>
          <w:rFonts w:eastAsia="Times New Roman" w:cstheme="minorHAnsi"/>
          <w:color w:val="000000"/>
          <w:sz w:val="24"/>
          <w:szCs w:val="24"/>
        </w:rPr>
      </w:pPr>
    </w:p>
    <w:p w14:paraId="5AD2856E" w14:textId="588E166E" w:rsidR="001F4E58" w:rsidRPr="001F4E58" w:rsidRDefault="001F4E58" w:rsidP="00EF576B">
      <w:pPr>
        <w:tabs>
          <w:tab w:val="center" w:pos="4536"/>
          <w:tab w:val="right" w:pos="9072"/>
        </w:tabs>
        <w:spacing w:after="0" w:line="240" w:lineRule="auto"/>
        <w:jc w:val="both"/>
        <w:rPr>
          <w:rFonts w:eastAsia="Times New Roman" w:cstheme="minorHAnsi"/>
          <w:color w:val="000000"/>
          <w:sz w:val="24"/>
          <w:szCs w:val="24"/>
        </w:rPr>
      </w:pPr>
      <w:r w:rsidRPr="001F4E58">
        <w:rPr>
          <w:rFonts w:eastAsia="Times New Roman" w:cstheme="minorHAnsi"/>
          <w:b/>
          <w:bCs/>
          <w:i/>
          <w:iCs/>
          <w:color w:val="000000"/>
          <w:sz w:val="24"/>
          <w:szCs w:val="24"/>
        </w:rPr>
        <w:t>2.Rashodi za nabavu proizvedene dugotrajne imovine</w:t>
      </w:r>
      <w:r>
        <w:rPr>
          <w:rFonts w:eastAsia="Times New Roman" w:cstheme="minorHAnsi"/>
          <w:color w:val="000000"/>
          <w:sz w:val="24"/>
          <w:szCs w:val="24"/>
        </w:rPr>
        <w:t xml:space="preserve"> planirani su u iznosu od 114.686</w:t>
      </w:r>
      <w:r w:rsidR="009823A5">
        <w:rPr>
          <w:rFonts w:eastAsia="Times New Roman" w:cstheme="minorHAnsi"/>
          <w:color w:val="000000"/>
          <w:sz w:val="24"/>
          <w:szCs w:val="24"/>
        </w:rPr>
        <w:t>,</w:t>
      </w:r>
      <w:r>
        <w:rPr>
          <w:rFonts w:eastAsia="Times New Roman" w:cstheme="minorHAnsi"/>
          <w:color w:val="000000"/>
          <w:sz w:val="24"/>
          <w:szCs w:val="24"/>
        </w:rPr>
        <w:t xml:space="preserve">13 eura čime je došlo do povećanja za 29,6% u odnosu na </w:t>
      </w:r>
      <w:r w:rsidR="009A6EF7">
        <w:rPr>
          <w:rFonts w:eastAsia="Times New Roman" w:cstheme="minorHAnsi"/>
          <w:color w:val="000000"/>
          <w:sz w:val="24"/>
          <w:szCs w:val="24"/>
        </w:rPr>
        <w:t>I.</w:t>
      </w:r>
      <w:r>
        <w:rPr>
          <w:rFonts w:eastAsia="Times New Roman" w:cstheme="minorHAnsi"/>
          <w:color w:val="000000"/>
          <w:sz w:val="24"/>
          <w:szCs w:val="24"/>
        </w:rPr>
        <w:t xml:space="preserve"> izmjenu plana.</w:t>
      </w:r>
    </w:p>
    <w:p w14:paraId="2B0521C8" w14:textId="30D55F45" w:rsidR="00EE61E6" w:rsidRDefault="003604A4" w:rsidP="00EE61E6">
      <w:pPr>
        <w:tabs>
          <w:tab w:val="center" w:pos="4536"/>
          <w:tab w:val="right" w:pos="9072"/>
        </w:tabs>
        <w:spacing w:after="0" w:line="240" w:lineRule="auto"/>
        <w:jc w:val="both"/>
        <w:rPr>
          <w:rFonts w:eastAsia="Times New Roman" w:cstheme="minorHAnsi"/>
          <w:color w:val="000000"/>
          <w:sz w:val="24"/>
          <w:szCs w:val="24"/>
        </w:rPr>
      </w:pPr>
      <w:r w:rsidRPr="00B052E2">
        <w:rPr>
          <w:rFonts w:eastAsia="Times New Roman" w:cstheme="minorHAnsi"/>
          <w:color w:val="000000"/>
          <w:sz w:val="24"/>
          <w:szCs w:val="24"/>
        </w:rPr>
        <w:t xml:space="preserve">Kod postrojenja i opreme došlo je do povećanja od </w:t>
      </w:r>
      <w:r w:rsidR="00155B40">
        <w:rPr>
          <w:rFonts w:eastAsia="Times New Roman" w:cstheme="minorHAnsi"/>
          <w:color w:val="000000"/>
          <w:sz w:val="24"/>
          <w:szCs w:val="24"/>
        </w:rPr>
        <w:t>26</w:t>
      </w:r>
      <w:r w:rsidRPr="00B052E2">
        <w:rPr>
          <w:rFonts w:eastAsia="Times New Roman" w:cstheme="minorHAnsi"/>
          <w:color w:val="000000"/>
          <w:sz w:val="24"/>
          <w:szCs w:val="24"/>
        </w:rPr>
        <w:t>.</w:t>
      </w:r>
      <w:r w:rsidR="00155B40">
        <w:rPr>
          <w:rFonts w:eastAsia="Times New Roman" w:cstheme="minorHAnsi"/>
          <w:color w:val="000000"/>
          <w:sz w:val="24"/>
          <w:szCs w:val="24"/>
        </w:rPr>
        <w:t>985,72</w:t>
      </w:r>
      <w:r w:rsidR="005843A7">
        <w:rPr>
          <w:rFonts w:eastAsia="Times New Roman" w:cstheme="minorHAnsi"/>
          <w:color w:val="000000"/>
          <w:sz w:val="24"/>
          <w:szCs w:val="24"/>
        </w:rPr>
        <w:t xml:space="preserve"> od čega se najveće povećanje odnosi na opremu za protupožarnu zaštitu  u iznosu od 18.335,72 eura</w:t>
      </w:r>
      <w:r w:rsidR="00F400DA">
        <w:rPr>
          <w:rFonts w:eastAsia="Times New Roman" w:cstheme="minorHAnsi"/>
          <w:color w:val="000000"/>
          <w:sz w:val="24"/>
          <w:szCs w:val="24"/>
        </w:rPr>
        <w:t xml:space="preserve">. </w:t>
      </w:r>
      <w:bookmarkStart w:id="13" w:name="_Hlk200003011"/>
      <w:r w:rsidR="00E947D0" w:rsidRPr="00B052E2">
        <w:rPr>
          <w:rFonts w:eastAsia="Times New Roman" w:cstheme="minorHAnsi"/>
          <w:color w:val="000000"/>
          <w:sz w:val="24"/>
          <w:szCs w:val="24"/>
        </w:rPr>
        <w:t>Od vatrogasne opreme planirana je nabavka opreme za minimalno invazivne tehnike otvaranja zaključanog prostora, oprema i uređaji za gašenje požara u manjem obimu, pojedinačna osobna zaštitna oprema sukladno potrebama te nabava odijela za spašavanje na vodenim površinama</w:t>
      </w:r>
      <w:r w:rsidR="00EE61E6">
        <w:rPr>
          <w:rFonts w:eastAsia="Times New Roman" w:cstheme="minorHAnsi"/>
          <w:color w:val="000000"/>
          <w:sz w:val="24"/>
          <w:szCs w:val="24"/>
        </w:rPr>
        <w:t>, također je planirana i nabavka opreme za opremanje novog vozila, te nabavka specijalnih mlaznica za gašenje požara.</w:t>
      </w:r>
    </w:p>
    <w:p w14:paraId="4CF7944F" w14:textId="124427F2" w:rsidR="00EE61E6" w:rsidRDefault="00EE61E6" w:rsidP="007E6235">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Kod instrumenata, uređaja i strojeva imamo povećanje u iznosu od 5.100,00 eura, jer je planirana nabavka profesionalnog modela mini wash uređaja za potrebe pranja vozila, cijevi i druge opreme.</w:t>
      </w:r>
    </w:p>
    <w:p w14:paraId="0FA0F98B" w14:textId="49916172" w:rsidR="00EE61E6" w:rsidRDefault="00EE61E6" w:rsidP="00EE61E6">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 xml:space="preserve">Rashodi za uređaje, opremu za ostale namjene su planirani u iznosu od 23.900,00 eura i povećali su se za 4.400,00 eura u odnosu na I. izmjene. Ovdje je planirana nabavka nove kuhinje  sa aparatima u iznosu od </w:t>
      </w:r>
      <w:r w:rsidR="008332CC">
        <w:rPr>
          <w:rFonts w:eastAsia="Times New Roman" w:cstheme="minorHAnsi"/>
          <w:color w:val="000000"/>
          <w:sz w:val="24"/>
          <w:szCs w:val="24"/>
        </w:rPr>
        <w:t>8.</w:t>
      </w:r>
      <w:r>
        <w:rPr>
          <w:rFonts w:eastAsia="Times New Roman" w:cstheme="minorHAnsi"/>
          <w:color w:val="000000"/>
          <w:sz w:val="24"/>
          <w:szCs w:val="24"/>
        </w:rPr>
        <w:t xml:space="preserve">00,00 eura, </w:t>
      </w:r>
      <w:r w:rsidRPr="00B052E2">
        <w:rPr>
          <w:rFonts w:eastAsia="Times New Roman" w:cstheme="minorHAnsi"/>
          <w:color w:val="000000"/>
          <w:sz w:val="24"/>
          <w:szCs w:val="24"/>
        </w:rPr>
        <w:t>36 komada garderobnih ormara</w:t>
      </w:r>
      <w:r>
        <w:rPr>
          <w:rFonts w:eastAsia="Times New Roman" w:cstheme="minorHAnsi"/>
          <w:color w:val="000000"/>
          <w:sz w:val="24"/>
          <w:szCs w:val="24"/>
        </w:rPr>
        <w:t xml:space="preserve"> u iznosu od 7.100,00 eura, te nabavka novih kauča za blagovaonu</w:t>
      </w:r>
      <w:r w:rsidRPr="00B052E2">
        <w:rPr>
          <w:rFonts w:eastAsia="Times New Roman" w:cstheme="minorHAnsi"/>
          <w:color w:val="000000"/>
          <w:sz w:val="24"/>
          <w:szCs w:val="24"/>
        </w:rPr>
        <w:t>.</w:t>
      </w:r>
    </w:p>
    <w:p w14:paraId="3164F847" w14:textId="41933346" w:rsidR="005843A7" w:rsidRDefault="00EE61E6" w:rsidP="00EE61E6">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 xml:space="preserve">Kod prijevoznih sredstava imamo smanjenje od 824,83 eura u odnosu na planiranih 35.000,00 eura. Nabavljeno je </w:t>
      </w:r>
      <w:r w:rsidRPr="00B052E2">
        <w:rPr>
          <w:rFonts w:eastAsia="Times New Roman" w:cstheme="minorHAnsi"/>
          <w:color w:val="000000"/>
          <w:sz w:val="24"/>
          <w:szCs w:val="24"/>
        </w:rPr>
        <w:t>vozil</w:t>
      </w:r>
      <w:r>
        <w:rPr>
          <w:rFonts w:eastAsia="Times New Roman" w:cstheme="minorHAnsi"/>
          <w:color w:val="000000"/>
          <w:sz w:val="24"/>
          <w:szCs w:val="24"/>
        </w:rPr>
        <w:t>o</w:t>
      </w:r>
      <w:r w:rsidRPr="00B052E2">
        <w:rPr>
          <w:rFonts w:eastAsia="Times New Roman" w:cstheme="minorHAnsi"/>
          <w:color w:val="000000"/>
          <w:sz w:val="24"/>
          <w:szCs w:val="24"/>
        </w:rPr>
        <w:t xml:space="preserve"> za potrebe transporta ljudi i opreme u svakodnevnom radu kao i za potrebe intervencija u iznosu od 3</w:t>
      </w:r>
      <w:r>
        <w:rPr>
          <w:rFonts w:eastAsia="Times New Roman" w:cstheme="minorHAnsi"/>
          <w:color w:val="000000"/>
          <w:sz w:val="24"/>
          <w:szCs w:val="24"/>
        </w:rPr>
        <w:t>4.175,17 eura.</w:t>
      </w:r>
    </w:p>
    <w:p w14:paraId="1F6B121A" w14:textId="77777777" w:rsidR="00EE61E6" w:rsidRDefault="00EE61E6" w:rsidP="00EE61E6">
      <w:pPr>
        <w:tabs>
          <w:tab w:val="center" w:pos="4536"/>
          <w:tab w:val="right" w:pos="9072"/>
        </w:tabs>
        <w:spacing w:after="0" w:line="240" w:lineRule="auto"/>
        <w:jc w:val="both"/>
        <w:rPr>
          <w:rFonts w:eastAsia="Times New Roman" w:cstheme="minorHAnsi"/>
          <w:color w:val="000000"/>
          <w:sz w:val="24"/>
          <w:szCs w:val="24"/>
        </w:rPr>
      </w:pPr>
    </w:p>
    <w:p w14:paraId="10A055AE" w14:textId="77777777" w:rsidR="00EE61E6" w:rsidRDefault="00EE61E6" w:rsidP="00EE61E6">
      <w:pPr>
        <w:tabs>
          <w:tab w:val="center" w:pos="4536"/>
          <w:tab w:val="right" w:pos="9072"/>
        </w:tabs>
        <w:spacing w:after="0" w:line="240" w:lineRule="auto"/>
        <w:jc w:val="both"/>
        <w:rPr>
          <w:rFonts w:eastAsia="Times New Roman" w:cstheme="minorHAnsi"/>
          <w:color w:val="000000"/>
          <w:sz w:val="24"/>
          <w:szCs w:val="24"/>
        </w:rPr>
      </w:pPr>
    </w:p>
    <w:p w14:paraId="11619B52" w14:textId="77777777" w:rsidR="00EE61E6" w:rsidRDefault="00EE61E6" w:rsidP="00EE61E6">
      <w:pPr>
        <w:tabs>
          <w:tab w:val="center" w:pos="4536"/>
          <w:tab w:val="right" w:pos="9072"/>
        </w:tabs>
        <w:spacing w:after="0" w:line="240" w:lineRule="auto"/>
        <w:jc w:val="both"/>
        <w:rPr>
          <w:rFonts w:eastAsia="Times New Roman" w:cstheme="minorHAnsi"/>
          <w:color w:val="000000"/>
          <w:sz w:val="24"/>
          <w:szCs w:val="24"/>
        </w:rPr>
      </w:pPr>
    </w:p>
    <w:p w14:paraId="024C2412" w14:textId="77777777" w:rsidR="00EE61E6" w:rsidRDefault="00EE61E6" w:rsidP="00EE61E6">
      <w:pPr>
        <w:tabs>
          <w:tab w:val="center" w:pos="4536"/>
          <w:tab w:val="right" w:pos="9072"/>
        </w:tabs>
        <w:spacing w:after="0" w:line="240" w:lineRule="auto"/>
        <w:jc w:val="both"/>
        <w:rPr>
          <w:rFonts w:eastAsia="Times New Roman" w:cstheme="minorHAnsi"/>
          <w:color w:val="000000"/>
          <w:sz w:val="24"/>
          <w:szCs w:val="24"/>
        </w:rPr>
      </w:pPr>
    </w:p>
    <w:p w14:paraId="38E7C14A" w14:textId="77777777" w:rsidR="00BC02C6" w:rsidRDefault="00BC02C6" w:rsidP="007E6235">
      <w:pPr>
        <w:tabs>
          <w:tab w:val="center" w:pos="4536"/>
          <w:tab w:val="right" w:pos="9072"/>
        </w:tabs>
        <w:spacing w:after="0" w:line="240" w:lineRule="auto"/>
        <w:jc w:val="both"/>
        <w:rPr>
          <w:rFonts w:eastAsia="Times New Roman" w:cstheme="minorHAnsi"/>
          <w:color w:val="000000"/>
          <w:sz w:val="24"/>
          <w:szCs w:val="24"/>
        </w:rPr>
      </w:pPr>
    </w:p>
    <w:p w14:paraId="16D87CEA" w14:textId="77777777" w:rsidR="00A6441B" w:rsidRDefault="00A6441B" w:rsidP="007E6235">
      <w:pPr>
        <w:tabs>
          <w:tab w:val="center" w:pos="4536"/>
          <w:tab w:val="right" w:pos="9072"/>
        </w:tabs>
        <w:spacing w:after="0" w:line="240" w:lineRule="auto"/>
        <w:jc w:val="both"/>
        <w:rPr>
          <w:rFonts w:eastAsia="Times New Roman" w:cstheme="minorHAnsi"/>
          <w:color w:val="000000"/>
          <w:sz w:val="24"/>
          <w:szCs w:val="24"/>
        </w:rPr>
      </w:pPr>
    </w:p>
    <w:p w14:paraId="209E30EA" w14:textId="77777777" w:rsidR="002D5345" w:rsidRDefault="002D5345" w:rsidP="007E6235">
      <w:pPr>
        <w:tabs>
          <w:tab w:val="center" w:pos="4536"/>
          <w:tab w:val="right" w:pos="9072"/>
        </w:tabs>
        <w:spacing w:after="0" w:line="240" w:lineRule="auto"/>
        <w:jc w:val="both"/>
        <w:rPr>
          <w:rFonts w:eastAsia="Times New Roman" w:cstheme="minorHAnsi"/>
          <w:color w:val="000000"/>
          <w:sz w:val="24"/>
          <w:szCs w:val="24"/>
        </w:rPr>
      </w:pPr>
    </w:p>
    <w:p w14:paraId="09F4E1B9" w14:textId="77777777" w:rsidR="008260A1" w:rsidRDefault="008260A1" w:rsidP="007E6235">
      <w:pPr>
        <w:tabs>
          <w:tab w:val="center" w:pos="4536"/>
          <w:tab w:val="right" w:pos="9072"/>
        </w:tabs>
        <w:spacing w:after="0" w:line="240" w:lineRule="auto"/>
        <w:jc w:val="both"/>
        <w:rPr>
          <w:rFonts w:eastAsia="Times New Roman" w:cstheme="minorHAnsi"/>
          <w:b/>
          <w:bCs/>
          <w:color w:val="000000"/>
          <w:sz w:val="24"/>
          <w:szCs w:val="24"/>
        </w:rPr>
      </w:pPr>
    </w:p>
    <w:p w14:paraId="74A46035" w14:textId="77777777" w:rsidR="008260A1" w:rsidRDefault="008260A1" w:rsidP="007E6235">
      <w:pPr>
        <w:tabs>
          <w:tab w:val="center" w:pos="4536"/>
          <w:tab w:val="right" w:pos="9072"/>
        </w:tabs>
        <w:spacing w:after="0" w:line="240" w:lineRule="auto"/>
        <w:jc w:val="both"/>
        <w:rPr>
          <w:rFonts w:eastAsia="Times New Roman" w:cstheme="minorHAnsi"/>
          <w:b/>
          <w:bCs/>
          <w:color w:val="000000"/>
          <w:sz w:val="24"/>
          <w:szCs w:val="24"/>
        </w:rPr>
      </w:pPr>
    </w:p>
    <w:p w14:paraId="1A66F256" w14:textId="128432FA" w:rsidR="00BC02C6" w:rsidRPr="00BC02C6" w:rsidRDefault="00BC02C6" w:rsidP="007E6235">
      <w:pPr>
        <w:tabs>
          <w:tab w:val="center" w:pos="4536"/>
          <w:tab w:val="right" w:pos="9072"/>
        </w:tabs>
        <w:spacing w:after="0" w:line="240" w:lineRule="auto"/>
        <w:jc w:val="both"/>
        <w:rPr>
          <w:rFonts w:eastAsia="Times New Roman" w:cstheme="minorHAnsi"/>
          <w:b/>
          <w:bCs/>
          <w:color w:val="000000"/>
          <w:sz w:val="24"/>
          <w:szCs w:val="24"/>
        </w:rPr>
      </w:pPr>
      <w:r w:rsidRPr="00BC02C6">
        <w:rPr>
          <w:rFonts w:eastAsia="Times New Roman" w:cstheme="minorHAnsi"/>
          <w:b/>
          <w:bCs/>
          <w:color w:val="000000"/>
          <w:sz w:val="24"/>
          <w:szCs w:val="24"/>
        </w:rPr>
        <w:t>PRIHODI I RASHODI PO IZVORIMA FINANCIRANJA</w:t>
      </w:r>
    </w:p>
    <w:p w14:paraId="70D25B04" w14:textId="77777777" w:rsidR="00AC6509" w:rsidRDefault="00AC6509" w:rsidP="007E6235">
      <w:pPr>
        <w:tabs>
          <w:tab w:val="center" w:pos="4536"/>
          <w:tab w:val="right" w:pos="9072"/>
        </w:tabs>
        <w:spacing w:after="0" w:line="240" w:lineRule="auto"/>
        <w:jc w:val="both"/>
        <w:rPr>
          <w:rFonts w:eastAsia="Times New Roman" w:cstheme="minorHAnsi"/>
          <w:color w:val="000000"/>
          <w:sz w:val="24"/>
          <w:szCs w:val="24"/>
        </w:rPr>
      </w:pPr>
    </w:p>
    <w:p w14:paraId="72098197" w14:textId="77777777" w:rsidR="0028145F" w:rsidRDefault="00BC02C6" w:rsidP="007E6235">
      <w:pPr>
        <w:tabs>
          <w:tab w:val="center" w:pos="4536"/>
          <w:tab w:val="right" w:pos="9072"/>
        </w:tabs>
        <w:spacing w:after="0" w:line="240" w:lineRule="auto"/>
        <w:jc w:val="both"/>
        <w:rPr>
          <w:rFonts w:eastAsia="Times New Roman" w:cstheme="minorHAnsi"/>
          <w:b/>
          <w:bCs/>
          <w:color w:val="000000"/>
          <w:sz w:val="24"/>
          <w:szCs w:val="24"/>
        </w:rPr>
      </w:pPr>
      <w:r w:rsidRPr="0028145F">
        <w:rPr>
          <w:rFonts w:eastAsia="Times New Roman" w:cstheme="minorHAnsi"/>
          <w:i/>
          <w:iCs/>
          <w:color w:val="000000"/>
          <w:sz w:val="24"/>
          <w:szCs w:val="24"/>
        </w:rPr>
        <w:t>Tablica 2.</w:t>
      </w:r>
      <w:r>
        <w:rPr>
          <w:rFonts w:eastAsia="Times New Roman" w:cstheme="minorHAnsi"/>
          <w:color w:val="000000"/>
          <w:sz w:val="24"/>
          <w:szCs w:val="24"/>
        </w:rPr>
        <w:t xml:space="preserve"> </w:t>
      </w:r>
      <w:r w:rsidRPr="0028145F">
        <w:rPr>
          <w:rFonts w:eastAsia="Times New Roman" w:cstheme="minorHAnsi"/>
          <w:b/>
          <w:bCs/>
          <w:color w:val="000000"/>
          <w:sz w:val="24"/>
          <w:szCs w:val="24"/>
        </w:rPr>
        <w:t>Prikaz prihoda i rashoda po izvorima financiranja II. izmjenom Financijskog plana</w:t>
      </w:r>
    </w:p>
    <w:p w14:paraId="6BB578BD" w14:textId="068516AD" w:rsidR="00732122" w:rsidRPr="0028145F" w:rsidRDefault="0028145F" w:rsidP="007E6235">
      <w:pPr>
        <w:tabs>
          <w:tab w:val="center" w:pos="4536"/>
          <w:tab w:val="right" w:pos="9072"/>
        </w:tabs>
        <w:spacing w:after="0" w:line="240" w:lineRule="auto"/>
        <w:jc w:val="both"/>
        <w:rPr>
          <w:rFonts w:eastAsia="Times New Roman" w:cstheme="minorHAnsi"/>
          <w:b/>
          <w:bCs/>
          <w:color w:val="000000"/>
          <w:sz w:val="24"/>
          <w:szCs w:val="24"/>
        </w:rPr>
      </w:pPr>
      <w:r>
        <w:rPr>
          <w:rFonts w:eastAsia="Times New Roman" w:cstheme="minorHAnsi"/>
          <w:b/>
          <w:bCs/>
          <w:color w:val="000000"/>
          <w:sz w:val="24"/>
          <w:szCs w:val="24"/>
        </w:rPr>
        <w:t xml:space="preserve">                 </w:t>
      </w:r>
      <w:r w:rsidR="00BC02C6" w:rsidRPr="0028145F">
        <w:rPr>
          <w:rFonts w:eastAsia="Times New Roman" w:cstheme="minorHAnsi"/>
          <w:b/>
          <w:bCs/>
          <w:color w:val="000000"/>
          <w:sz w:val="24"/>
          <w:szCs w:val="24"/>
        </w:rPr>
        <w:t xml:space="preserve"> za  2025. godinu</w:t>
      </w:r>
    </w:p>
    <w:p w14:paraId="4B1C6D8B" w14:textId="77777777" w:rsidR="00BC02C6" w:rsidRDefault="00BC02C6" w:rsidP="007E6235">
      <w:pPr>
        <w:tabs>
          <w:tab w:val="center" w:pos="4536"/>
          <w:tab w:val="right" w:pos="9072"/>
        </w:tabs>
        <w:spacing w:after="0" w:line="240" w:lineRule="auto"/>
        <w:jc w:val="both"/>
        <w:rPr>
          <w:rFonts w:eastAsia="Times New Roman" w:cstheme="minorHAnsi"/>
          <w:color w:val="000000"/>
          <w:sz w:val="24"/>
          <w:szCs w:val="24"/>
        </w:rPr>
      </w:pPr>
    </w:p>
    <w:p w14:paraId="3E05EAA6" w14:textId="1AD61D2C" w:rsidR="00BC02C6" w:rsidRDefault="00A9560D" w:rsidP="007E6235">
      <w:pPr>
        <w:tabs>
          <w:tab w:val="center" w:pos="4536"/>
          <w:tab w:val="right" w:pos="9072"/>
        </w:tabs>
        <w:spacing w:after="0" w:line="240" w:lineRule="auto"/>
        <w:jc w:val="both"/>
        <w:rPr>
          <w:rFonts w:eastAsia="Times New Roman" w:cstheme="minorHAnsi"/>
          <w:color w:val="000000"/>
          <w:sz w:val="24"/>
          <w:szCs w:val="24"/>
        </w:rPr>
      </w:pPr>
      <w:r w:rsidRPr="00A9560D">
        <w:rPr>
          <w:noProof/>
        </w:rPr>
        <w:drawing>
          <wp:inline distT="0" distB="0" distL="0" distR="0" wp14:anchorId="2329D7FC" wp14:editId="49F42FA3">
            <wp:extent cx="5760720" cy="2033905"/>
            <wp:effectExtent l="0" t="0" r="0" b="4445"/>
            <wp:docPr id="38946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6690" name=""/>
                    <pic:cNvPicPr/>
                  </pic:nvPicPr>
                  <pic:blipFill>
                    <a:blip r:embed="rId11"/>
                    <a:stretch>
                      <a:fillRect/>
                    </a:stretch>
                  </pic:blipFill>
                  <pic:spPr>
                    <a:xfrm>
                      <a:off x="0" y="0"/>
                      <a:ext cx="5760720" cy="2033905"/>
                    </a:xfrm>
                    <a:prstGeom prst="rect">
                      <a:avLst/>
                    </a:prstGeom>
                  </pic:spPr>
                </pic:pic>
              </a:graphicData>
            </a:graphic>
          </wp:inline>
        </w:drawing>
      </w:r>
    </w:p>
    <w:p w14:paraId="20B7B5C3"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p w14:paraId="2F594440" w14:textId="77777777" w:rsidR="00DA3583" w:rsidRDefault="00DA3583" w:rsidP="007E6235">
      <w:pPr>
        <w:tabs>
          <w:tab w:val="center" w:pos="4536"/>
          <w:tab w:val="right" w:pos="9072"/>
        </w:tabs>
        <w:spacing w:after="0" w:line="240" w:lineRule="auto"/>
        <w:jc w:val="both"/>
        <w:rPr>
          <w:rFonts w:eastAsia="Times New Roman" w:cstheme="minorHAnsi"/>
          <w:b/>
          <w:bCs/>
          <w:color w:val="000000"/>
          <w:sz w:val="24"/>
          <w:szCs w:val="24"/>
        </w:rPr>
      </w:pPr>
    </w:p>
    <w:p w14:paraId="177E5BCB" w14:textId="77777777" w:rsidR="00DA489A" w:rsidRDefault="00DA489A" w:rsidP="007E6235">
      <w:pPr>
        <w:tabs>
          <w:tab w:val="center" w:pos="4536"/>
          <w:tab w:val="right" w:pos="9072"/>
        </w:tabs>
        <w:spacing w:after="0" w:line="240" w:lineRule="auto"/>
        <w:jc w:val="both"/>
        <w:rPr>
          <w:rFonts w:eastAsia="Times New Roman" w:cstheme="minorHAnsi"/>
          <w:b/>
          <w:bCs/>
          <w:color w:val="000000"/>
          <w:sz w:val="24"/>
          <w:szCs w:val="24"/>
        </w:rPr>
      </w:pPr>
    </w:p>
    <w:p w14:paraId="01286D99" w14:textId="77777777" w:rsidR="00DA489A" w:rsidRDefault="00DA489A" w:rsidP="007E6235">
      <w:pPr>
        <w:tabs>
          <w:tab w:val="center" w:pos="4536"/>
          <w:tab w:val="right" w:pos="9072"/>
        </w:tabs>
        <w:spacing w:after="0" w:line="240" w:lineRule="auto"/>
        <w:jc w:val="both"/>
        <w:rPr>
          <w:rFonts w:eastAsia="Times New Roman" w:cstheme="minorHAnsi"/>
          <w:b/>
          <w:bCs/>
          <w:color w:val="000000"/>
          <w:sz w:val="24"/>
          <w:szCs w:val="24"/>
        </w:rPr>
      </w:pPr>
    </w:p>
    <w:p w14:paraId="55314237" w14:textId="77777777" w:rsidR="00DA489A" w:rsidRDefault="00DA489A" w:rsidP="007E6235">
      <w:pPr>
        <w:tabs>
          <w:tab w:val="center" w:pos="4536"/>
          <w:tab w:val="right" w:pos="9072"/>
        </w:tabs>
        <w:spacing w:after="0" w:line="240" w:lineRule="auto"/>
        <w:jc w:val="both"/>
        <w:rPr>
          <w:rFonts w:eastAsia="Times New Roman" w:cstheme="minorHAnsi"/>
          <w:b/>
          <w:bCs/>
          <w:color w:val="000000"/>
          <w:sz w:val="24"/>
          <w:szCs w:val="24"/>
        </w:rPr>
      </w:pPr>
    </w:p>
    <w:p w14:paraId="37E61945" w14:textId="77777777" w:rsidR="00DA489A" w:rsidRDefault="00DA489A" w:rsidP="007E6235">
      <w:pPr>
        <w:tabs>
          <w:tab w:val="center" w:pos="4536"/>
          <w:tab w:val="right" w:pos="9072"/>
        </w:tabs>
        <w:spacing w:after="0" w:line="240" w:lineRule="auto"/>
        <w:jc w:val="both"/>
        <w:rPr>
          <w:rFonts w:eastAsia="Times New Roman" w:cstheme="minorHAnsi"/>
          <w:b/>
          <w:bCs/>
          <w:color w:val="000000"/>
          <w:sz w:val="24"/>
          <w:szCs w:val="24"/>
        </w:rPr>
      </w:pPr>
    </w:p>
    <w:p w14:paraId="37ACAF05" w14:textId="324C65B2" w:rsidR="00BC02C6" w:rsidRDefault="00BC02C6" w:rsidP="007E6235">
      <w:pPr>
        <w:tabs>
          <w:tab w:val="center" w:pos="4536"/>
          <w:tab w:val="right" w:pos="9072"/>
        </w:tabs>
        <w:spacing w:after="0" w:line="240" w:lineRule="auto"/>
        <w:jc w:val="both"/>
        <w:rPr>
          <w:rFonts w:eastAsia="Times New Roman" w:cstheme="minorHAnsi"/>
          <w:b/>
          <w:bCs/>
          <w:color w:val="000000"/>
          <w:sz w:val="24"/>
          <w:szCs w:val="24"/>
        </w:rPr>
      </w:pPr>
      <w:r w:rsidRPr="00BC02C6">
        <w:rPr>
          <w:rFonts w:eastAsia="Times New Roman" w:cstheme="minorHAnsi"/>
          <w:b/>
          <w:bCs/>
          <w:color w:val="000000"/>
          <w:sz w:val="24"/>
          <w:szCs w:val="24"/>
        </w:rPr>
        <w:t>RASHODI I IZDACI PO PROGRAMSKOJ KLASIFIKACIJI</w:t>
      </w:r>
    </w:p>
    <w:p w14:paraId="62C245DB" w14:textId="77777777" w:rsidR="004C0B29" w:rsidRPr="00BC02C6" w:rsidRDefault="004C0B29" w:rsidP="007E6235">
      <w:pPr>
        <w:tabs>
          <w:tab w:val="center" w:pos="4536"/>
          <w:tab w:val="right" w:pos="9072"/>
        </w:tabs>
        <w:spacing w:after="0" w:line="240" w:lineRule="auto"/>
        <w:jc w:val="both"/>
        <w:rPr>
          <w:rFonts w:eastAsia="Times New Roman" w:cstheme="minorHAnsi"/>
          <w:b/>
          <w:bCs/>
          <w:color w:val="000000"/>
          <w:sz w:val="24"/>
          <w:szCs w:val="24"/>
        </w:rPr>
      </w:pPr>
    </w:p>
    <w:bookmarkEnd w:id="13"/>
    <w:p w14:paraId="27761E7C" w14:textId="12D73978" w:rsidR="00986705" w:rsidRPr="00D16FD0" w:rsidRDefault="00986705" w:rsidP="004A5D96">
      <w:pPr>
        <w:tabs>
          <w:tab w:val="center" w:pos="4536"/>
          <w:tab w:val="right" w:pos="9072"/>
        </w:tabs>
        <w:spacing w:after="0" w:line="240" w:lineRule="auto"/>
        <w:jc w:val="both"/>
        <w:rPr>
          <w:rFonts w:eastAsia="Times New Roman" w:cstheme="minorHAnsi"/>
          <w:b/>
          <w:sz w:val="24"/>
          <w:szCs w:val="24"/>
        </w:rPr>
      </w:pPr>
      <w:r w:rsidRPr="00D16FD0">
        <w:rPr>
          <w:rFonts w:eastAsia="Times New Roman" w:cstheme="minorHAnsi"/>
          <w:b/>
          <w:sz w:val="24"/>
          <w:szCs w:val="24"/>
        </w:rPr>
        <w:t>Financijski plan za  202</w:t>
      </w:r>
      <w:r w:rsidR="00253086" w:rsidRPr="00D16FD0">
        <w:rPr>
          <w:rFonts w:eastAsia="Times New Roman" w:cstheme="minorHAnsi"/>
          <w:b/>
          <w:sz w:val="24"/>
          <w:szCs w:val="24"/>
        </w:rPr>
        <w:t>5</w:t>
      </w:r>
      <w:r w:rsidRPr="00D16FD0">
        <w:rPr>
          <w:rFonts w:eastAsia="Times New Roman" w:cstheme="minorHAnsi"/>
          <w:b/>
          <w:sz w:val="24"/>
          <w:szCs w:val="24"/>
        </w:rPr>
        <w:t>. godin</w:t>
      </w:r>
      <w:r w:rsidR="00253086" w:rsidRPr="00D16FD0">
        <w:rPr>
          <w:rFonts w:eastAsia="Times New Roman" w:cstheme="minorHAnsi"/>
          <w:b/>
          <w:sz w:val="24"/>
          <w:szCs w:val="24"/>
        </w:rPr>
        <w:t>u</w:t>
      </w:r>
      <w:r w:rsidRPr="00D16FD0">
        <w:rPr>
          <w:rFonts w:eastAsia="Times New Roman" w:cstheme="minorHAnsi"/>
          <w:b/>
          <w:sz w:val="24"/>
          <w:szCs w:val="24"/>
        </w:rPr>
        <w:t xml:space="preserve"> planiran je kroz jedan program:</w:t>
      </w:r>
    </w:p>
    <w:p w14:paraId="33FD6BA9" w14:textId="77777777" w:rsidR="00053428" w:rsidRPr="00D16FD0" w:rsidRDefault="00053428" w:rsidP="004A5D96">
      <w:pPr>
        <w:tabs>
          <w:tab w:val="center" w:pos="4536"/>
          <w:tab w:val="right" w:pos="9072"/>
        </w:tabs>
        <w:spacing w:after="0" w:line="240" w:lineRule="auto"/>
        <w:jc w:val="both"/>
        <w:rPr>
          <w:rFonts w:eastAsia="Times New Roman" w:cstheme="minorHAnsi"/>
          <w:color w:val="000000"/>
          <w:sz w:val="24"/>
          <w:szCs w:val="24"/>
        </w:rPr>
      </w:pPr>
    </w:p>
    <w:p w14:paraId="797C4632" w14:textId="77777777" w:rsidR="00986705" w:rsidRPr="00D16FD0" w:rsidRDefault="00986705" w:rsidP="00986705">
      <w:pPr>
        <w:numPr>
          <w:ilvl w:val="0"/>
          <w:numId w:val="17"/>
        </w:numPr>
        <w:spacing w:after="160" w:line="259" w:lineRule="auto"/>
        <w:contextualSpacing/>
        <w:jc w:val="both"/>
        <w:rPr>
          <w:rFonts w:eastAsia="Times New Roman" w:cstheme="minorHAnsi"/>
          <w:bCs/>
          <w:sz w:val="24"/>
          <w:szCs w:val="24"/>
        </w:rPr>
      </w:pPr>
      <w:r w:rsidRPr="00D16FD0">
        <w:rPr>
          <w:rFonts w:eastAsia="Times New Roman" w:cstheme="minorHAnsi"/>
          <w:bCs/>
          <w:sz w:val="24"/>
          <w:szCs w:val="24"/>
        </w:rPr>
        <w:t>Program 5001: Organiziranje i provođenje zaštite i spašavanja.</w:t>
      </w:r>
    </w:p>
    <w:p w14:paraId="5992B7AF" w14:textId="17A7157F" w:rsidR="00986705" w:rsidRPr="00D16FD0" w:rsidRDefault="00986705" w:rsidP="00986705">
      <w:pPr>
        <w:spacing w:after="160" w:line="259" w:lineRule="auto"/>
        <w:jc w:val="both"/>
        <w:rPr>
          <w:rFonts w:eastAsia="Times New Roman" w:cstheme="minorHAnsi"/>
          <w:b/>
          <w:sz w:val="24"/>
          <w:szCs w:val="24"/>
        </w:rPr>
      </w:pPr>
      <w:r w:rsidRPr="00D16FD0">
        <w:rPr>
          <w:rFonts w:eastAsia="Times New Roman" w:cstheme="minorHAnsi"/>
          <w:b/>
          <w:sz w:val="24"/>
          <w:szCs w:val="24"/>
        </w:rPr>
        <w:t>Program  se provodi u slijedećim aktivnostima:</w:t>
      </w:r>
    </w:p>
    <w:p w14:paraId="7444E07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A500101: Javna vatrogasna postrojba – redovna djelatnost,</w:t>
      </w:r>
    </w:p>
    <w:p w14:paraId="1164A5F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A500102: Javna vatrogasna postrojba – redovna djelatnost otočke općine,</w:t>
      </w:r>
    </w:p>
    <w:p w14:paraId="5D4032D2"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A500103: Javna vatrogasna postrojba – redovna djelatnost iz decentraliziranih funkcija,</w:t>
      </w:r>
    </w:p>
    <w:p w14:paraId="02EA9BAD"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A500104: Javna vatrogasna postrojba – redovna djelatnost financirana iz vlastitih sredstva i donacija,</w:t>
      </w:r>
    </w:p>
    <w:p w14:paraId="7D62F936"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 xml:space="preserve">A500111: </w:t>
      </w:r>
      <w:bookmarkStart w:id="14" w:name="_Hlk151121387"/>
      <w:r w:rsidRPr="00D16FD0">
        <w:rPr>
          <w:rFonts w:eastAsia="Times New Roman" w:cstheme="minorHAnsi"/>
          <w:sz w:val="24"/>
          <w:szCs w:val="24"/>
        </w:rPr>
        <w:t>Javna vatrogasna postrojba – dislokacija – pomoći iz nenadležnog proračuna,</w:t>
      </w:r>
      <w:bookmarkEnd w:id="14"/>
    </w:p>
    <w:p w14:paraId="58FF83C1"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A500115: Javna vatrogasna postrojba – vlastita djelatnost,</w:t>
      </w:r>
    </w:p>
    <w:p w14:paraId="5D6E6CB0"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K500105: Javna vatrogasna postrojba – objekti, vozila, oprema – donacije,</w:t>
      </w:r>
    </w:p>
    <w:p w14:paraId="704C7327"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bookmarkStart w:id="15" w:name="_Hlk199915582"/>
      <w:r w:rsidRPr="00D16FD0">
        <w:rPr>
          <w:rFonts w:eastAsia="Times New Roman" w:cstheme="minorHAnsi"/>
          <w:sz w:val="24"/>
          <w:szCs w:val="24"/>
        </w:rPr>
        <w:t>K500107: Javna vatrogasna postrojba – vlastita oprema i prijevozna sredstva,</w:t>
      </w:r>
    </w:p>
    <w:p w14:paraId="408C7F43" w14:textId="1C7445C3" w:rsidR="00AC0EC4" w:rsidRPr="00D16FD0" w:rsidRDefault="00AC0EC4" w:rsidP="00AC0EC4">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K500109: Javna vatrogasna postrojba – nabava vozila-donacije,</w:t>
      </w:r>
    </w:p>
    <w:bookmarkEnd w:id="15"/>
    <w:p w14:paraId="3FEA897E" w14:textId="013C79AD" w:rsidR="00986705"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K50011</w:t>
      </w:r>
      <w:r w:rsidR="00AC0EC4" w:rsidRPr="00D16FD0">
        <w:rPr>
          <w:rFonts w:eastAsia="Times New Roman" w:cstheme="minorHAnsi"/>
          <w:sz w:val="24"/>
          <w:szCs w:val="24"/>
        </w:rPr>
        <w:t>8</w:t>
      </w:r>
      <w:r w:rsidRPr="00D16FD0">
        <w:rPr>
          <w:rFonts w:eastAsia="Times New Roman" w:cstheme="minorHAnsi"/>
          <w:sz w:val="24"/>
          <w:szCs w:val="24"/>
        </w:rPr>
        <w:t>: Javna vatrogasna postrojba –</w:t>
      </w:r>
      <w:r w:rsidR="00AC0EC4" w:rsidRPr="00D16FD0">
        <w:rPr>
          <w:rFonts w:eastAsia="Times New Roman" w:cstheme="minorHAnsi"/>
          <w:sz w:val="24"/>
          <w:szCs w:val="24"/>
        </w:rPr>
        <w:t>pomoći iz</w:t>
      </w:r>
      <w:r w:rsidRPr="00D16FD0">
        <w:rPr>
          <w:rFonts w:eastAsia="Times New Roman" w:cstheme="minorHAnsi"/>
          <w:sz w:val="24"/>
          <w:szCs w:val="24"/>
        </w:rPr>
        <w:t xml:space="preserve"> nenadležn</w:t>
      </w:r>
      <w:r w:rsidR="00AC0EC4" w:rsidRPr="00D16FD0">
        <w:rPr>
          <w:rFonts w:eastAsia="Times New Roman" w:cstheme="minorHAnsi"/>
          <w:sz w:val="24"/>
          <w:szCs w:val="24"/>
        </w:rPr>
        <w:t>og</w:t>
      </w:r>
      <w:r w:rsidRPr="00D16FD0">
        <w:rPr>
          <w:rFonts w:eastAsia="Times New Roman" w:cstheme="minorHAnsi"/>
          <w:sz w:val="24"/>
          <w:szCs w:val="24"/>
        </w:rPr>
        <w:t xml:space="preserve"> proračun</w:t>
      </w:r>
      <w:r w:rsidR="00AC0EC4" w:rsidRPr="00D16FD0">
        <w:rPr>
          <w:rFonts w:eastAsia="Times New Roman" w:cstheme="minorHAnsi"/>
          <w:sz w:val="24"/>
          <w:szCs w:val="24"/>
        </w:rPr>
        <w:t>a</w:t>
      </w:r>
      <w:r w:rsidR="00014E54" w:rsidRPr="00D16FD0">
        <w:rPr>
          <w:rFonts w:eastAsia="Times New Roman" w:cstheme="minorHAnsi"/>
          <w:sz w:val="24"/>
          <w:szCs w:val="24"/>
        </w:rPr>
        <w:t>.</w:t>
      </w:r>
    </w:p>
    <w:p w14:paraId="1930557F" w14:textId="77777777" w:rsidR="00DA489A" w:rsidRDefault="00DA489A" w:rsidP="00DA489A">
      <w:pPr>
        <w:spacing w:after="160" w:line="259" w:lineRule="auto"/>
        <w:contextualSpacing/>
        <w:jc w:val="both"/>
        <w:rPr>
          <w:rFonts w:eastAsia="Times New Roman" w:cstheme="minorHAnsi"/>
          <w:sz w:val="24"/>
          <w:szCs w:val="24"/>
        </w:rPr>
      </w:pPr>
    </w:p>
    <w:p w14:paraId="63764E57" w14:textId="77777777" w:rsidR="00DA489A" w:rsidRDefault="00DA489A" w:rsidP="00DA489A">
      <w:pPr>
        <w:spacing w:after="160" w:line="259" w:lineRule="auto"/>
        <w:contextualSpacing/>
        <w:jc w:val="both"/>
        <w:rPr>
          <w:rFonts w:eastAsia="Times New Roman" w:cstheme="minorHAnsi"/>
          <w:sz w:val="24"/>
          <w:szCs w:val="24"/>
        </w:rPr>
      </w:pPr>
    </w:p>
    <w:p w14:paraId="34DD4C0C" w14:textId="0517B3F9" w:rsidR="0028145F" w:rsidRPr="00531038" w:rsidRDefault="0028145F" w:rsidP="0028145F">
      <w:pPr>
        <w:tabs>
          <w:tab w:val="center" w:pos="4536"/>
          <w:tab w:val="right" w:pos="9072"/>
        </w:tabs>
        <w:spacing w:after="0" w:line="240" w:lineRule="auto"/>
        <w:jc w:val="both"/>
        <w:rPr>
          <w:rFonts w:eastAsia="Times New Roman" w:cstheme="minorHAnsi"/>
          <w:b/>
          <w:bCs/>
          <w:color w:val="000000"/>
        </w:rPr>
      </w:pPr>
      <w:r w:rsidRPr="00531038">
        <w:rPr>
          <w:rFonts w:eastAsia="Times New Roman" w:cstheme="minorHAnsi"/>
          <w:i/>
          <w:iCs/>
        </w:rPr>
        <w:lastRenderedPageBreak/>
        <w:t xml:space="preserve">Tablica 3. </w:t>
      </w:r>
      <w:r w:rsidRPr="00531038">
        <w:rPr>
          <w:rFonts w:eastAsia="Times New Roman" w:cstheme="minorHAnsi"/>
          <w:b/>
          <w:bCs/>
          <w:color w:val="000000"/>
        </w:rPr>
        <w:t xml:space="preserve">Prikaz rashoda i izdataka po programskoj klasifikaciji II. izmjenom Financijskog </w:t>
      </w:r>
    </w:p>
    <w:p w14:paraId="2B1A2AA6" w14:textId="33FEEC04" w:rsidR="0028145F" w:rsidRDefault="0028145F" w:rsidP="0028145F">
      <w:pPr>
        <w:tabs>
          <w:tab w:val="center" w:pos="4536"/>
          <w:tab w:val="right" w:pos="9072"/>
        </w:tabs>
        <w:spacing w:after="0" w:line="240" w:lineRule="auto"/>
        <w:jc w:val="both"/>
        <w:rPr>
          <w:rFonts w:eastAsia="Times New Roman" w:cstheme="minorHAnsi"/>
          <w:b/>
          <w:bCs/>
          <w:color w:val="000000"/>
        </w:rPr>
      </w:pPr>
      <w:r w:rsidRPr="00531038">
        <w:rPr>
          <w:rFonts w:eastAsia="Times New Roman" w:cstheme="minorHAnsi"/>
          <w:b/>
          <w:bCs/>
          <w:color w:val="000000"/>
        </w:rPr>
        <w:t xml:space="preserve">                    plana za 2025. godinu</w:t>
      </w:r>
    </w:p>
    <w:p w14:paraId="66F17C87" w14:textId="64C0AAB0" w:rsidR="00A83F39" w:rsidRDefault="00A9560D" w:rsidP="0028145F">
      <w:pPr>
        <w:tabs>
          <w:tab w:val="center" w:pos="4536"/>
          <w:tab w:val="right" w:pos="9072"/>
        </w:tabs>
        <w:spacing w:after="0" w:line="240" w:lineRule="auto"/>
        <w:jc w:val="both"/>
        <w:rPr>
          <w:rFonts w:eastAsia="Times New Roman" w:cstheme="minorHAnsi"/>
          <w:b/>
          <w:bCs/>
          <w:color w:val="000000"/>
        </w:rPr>
      </w:pPr>
      <w:r>
        <w:t xml:space="preserve"> </w:t>
      </w:r>
      <w:r w:rsidR="00A83F39" w:rsidRPr="00A83F39">
        <w:rPr>
          <w:noProof/>
        </w:rPr>
        <w:drawing>
          <wp:inline distT="0" distB="0" distL="0" distR="0" wp14:anchorId="45FB91AD" wp14:editId="1E7BA836">
            <wp:extent cx="4579620" cy="8524493"/>
            <wp:effectExtent l="0" t="0" r="0" b="0"/>
            <wp:docPr id="24956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6507" name=""/>
                    <pic:cNvPicPr/>
                  </pic:nvPicPr>
                  <pic:blipFill>
                    <a:blip r:embed="rId12"/>
                    <a:stretch>
                      <a:fillRect/>
                    </a:stretch>
                  </pic:blipFill>
                  <pic:spPr>
                    <a:xfrm>
                      <a:off x="0" y="0"/>
                      <a:ext cx="4581034" cy="8527124"/>
                    </a:xfrm>
                    <a:prstGeom prst="rect">
                      <a:avLst/>
                    </a:prstGeom>
                  </pic:spPr>
                </pic:pic>
              </a:graphicData>
            </a:graphic>
          </wp:inline>
        </w:drawing>
      </w:r>
    </w:p>
    <w:p w14:paraId="21562A5A" w14:textId="77777777" w:rsidR="00641329" w:rsidRDefault="00641329" w:rsidP="005B45E5">
      <w:pPr>
        <w:spacing w:after="0"/>
        <w:jc w:val="both"/>
        <w:rPr>
          <w:rFonts w:cstheme="minorHAnsi"/>
          <w:b/>
          <w:sz w:val="24"/>
          <w:szCs w:val="24"/>
          <w:u w:val="single"/>
        </w:rPr>
      </w:pPr>
    </w:p>
    <w:p w14:paraId="7363A286" w14:textId="3D9BE969" w:rsidR="00DF7504" w:rsidRPr="00D16FD0" w:rsidRDefault="00986705" w:rsidP="005B45E5">
      <w:pPr>
        <w:spacing w:after="0"/>
        <w:jc w:val="both"/>
        <w:rPr>
          <w:rFonts w:cstheme="minorHAnsi"/>
          <w:b/>
          <w:u w:val="single"/>
        </w:rPr>
      </w:pPr>
      <w:r w:rsidRPr="00D16FD0">
        <w:rPr>
          <w:rFonts w:cstheme="minorHAnsi"/>
          <w:b/>
          <w:sz w:val="24"/>
          <w:szCs w:val="24"/>
          <w:u w:val="single"/>
        </w:rPr>
        <w:t>→</w:t>
      </w:r>
      <w:r w:rsidR="00DF7504" w:rsidRPr="00D16FD0">
        <w:rPr>
          <w:rFonts w:cstheme="minorHAnsi"/>
          <w:b/>
          <w:sz w:val="24"/>
          <w:szCs w:val="24"/>
          <w:u w:val="single"/>
        </w:rPr>
        <w:t xml:space="preserve">Aktivnost </w:t>
      </w:r>
      <w:bookmarkStart w:id="16" w:name="_Hlk167082860"/>
      <w:r w:rsidR="00DF7504" w:rsidRPr="00D16FD0">
        <w:rPr>
          <w:rFonts w:cstheme="minorHAnsi"/>
          <w:b/>
          <w:sz w:val="24"/>
          <w:szCs w:val="24"/>
          <w:u w:val="single"/>
        </w:rPr>
        <w:t xml:space="preserve">A500101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w:t>
      </w:r>
    </w:p>
    <w:bookmarkEnd w:id="16"/>
    <w:p w14:paraId="505EEF8E" w14:textId="41136394"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bookmarkStart w:id="17" w:name="_Hlk199931450"/>
      <w:r w:rsidR="00180481" w:rsidRPr="00D16FD0">
        <w:rPr>
          <w:rFonts w:cstheme="minorHAnsi"/>
          <w:sz w:val="24"/>
          <w:szCs w:val="24"/>
        </w:rPr>
        <w:t xml:space="preserve">295.782,49  €       </w:t>
      </w:r>
      <w:r w:rsidR="00364DDF" w:rsidRPr="00D16FD0">
        <w:rPr>
          <w:rFonts w:cstheme="minorHAnsi"/>
          <w:sz w:val="24"/>
          <w:szCs w:val="24"/>
        </w:rPr>
        <w:t xml:space="preserve"> </w:t>
      </w:r>
      <w:bookmarkEnd w:id="17"/>
    </w:p>
    <w:p w14:paraId="6519049C" w14:textId="4D4556E9"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C02BCE">
        <w:rPr>
          <w:rFonts w:cstheme="minorHAnsi"/>
          <w:sz w:val="24"/>
          <w:szCs w:val="24"/>
        </w:rPr>
        <w:t>Smanjenje</w:t>
      </w:r>
      <w:r w:rsidRPr="00D16FD0">
        <w:rPr>
          <w:rFonts w:cstheme="minorHAnsi"/>
          <w:sz w:val="24"/>
          <w:szCs w:val="24"/>
        </w:rPr>
        <w:t xml:space="preserve">: </w:t>
      </w:r>
      <w:r w:rsidR="00C02BCE">
        <w:rPr>
          <w:rFonts w:cstheme="minorHAnsi"/>
          <w:sz w:val="24"/>
          <w:szCs w:val="24"/>
        </w:rPr>
        <w:t>-47.062,68</w:t>
      </w:r>
      <w:r w:rsidR="00364DDF" w:rsidRPr="00D16FD0">
        <w:rPr>
          <w:rFonts w:cstheme="minorHAnsi"/>
          <w:sz w:val="24"/>
          <w:szCs w:val="24"/>
        </w:rPr>
        <w:t xml:space="preserve"> €</w:t>
      </w:r>
    </w:p>
    <w:p w14:paraId="17025E1D" w14:textId="32316D36" w:rsidR="00F96B50" w:rsidRDefault="00DF7504" w:rsidP="00DF7504">
      <w:pPr>
        <w:spacing w:after="0" w:line="240" w:lineRule="auto"/>
        <w:jc w:val="both"/>
        <w:rPr>
          <w:rFonts w:cstheme="minorHAnsi"/>
          <w:sz w:val="24"/>
          <w:szCs w:val="24"/>
        </w:rPr>
      </w:pPr>
      <w:r w:rsidRPr="00D16FD0">
        <w:rPr>
          <w:rFonts w:cstheme="minorHAnsi"/>
          <w:sz w:val="24"/>
          <w:szCs w:val="24"/>
        </w:rPr>
        <w:tab/>
        <w:t>Novi plan:</w:t>
      </w:r>
      <w:r w:rsidR="002606CF" w:rsidRPr="00D16FD0">
        <w:rPr>
          <w:rFonts w:cstheme="minorHAnsi"/>
          <w:sz w:val="24"/>
          <w:szCs w:val="24"/>
        </w:rPr>
        <w:t xml:space="preserve"> </w:t>
      </w:r>
      <w:bookmarkStart w:id="18" w:name="_Hlk212457007"/>
      <w:r w:rsidR="004D7D15" w:rsidRPr="00D16FD0">
        <w:rPr>
          <w:rFonts w:cstheme="minorHAnsi"/>
          <w:sz w:val="24"/>
          <w:szCs w:val="24"/>
        </w:rPr>
        <w:t>2</w:t>
      </w:r>
      <w:r w:rsidR="00C02BCE">
        <w:rPr>
          <w:rFonts w:cstheme="minorHAnsi"/>
          <w:sz w:val="24"/>
          <w:szCs w:val="24"/>
        </w:rPr>
        <w:t>48.719,81</w:t>
      </w:r>
      <w:r w:rsidR="00364DDF" w:rsidRPr="00D16FD0">
        <w:rPr>
          <w:rFonts w:cstheme="minorHAnsi"/>
          <w:sz w:val="24"/>
          <w:szCs w:val="24"/>
        </w:rPr>
        <w:t xml:space="preserve"> </w:t>
      </w:r>
      <w:r w:rsidRPr="00D16FD0">
        <w:rPr>
          <w:rFonts w:cstheme="minorHAnsi"/>
          <w:sz w:val="24"/>
          <w:szCs w:val="24"/>
        </w:rPr>
        <w:t xml:space="preserve"> </w:t>
      </w:r>
      <w:r w:rsidR="00364DDF" w:rsidRPr="00D16FD0">
        <w:rPr>
          <w:rFonts w:cstheme="minorHAnsi"/>
          <w:sz w:val="24"/>
          <w:szCs w:val="24"/>
        </w:rPr>
        <w:t>€</w:t>
      </w:r>
      <w:r w:rsidRPr="00D16FD0">
        <w:rPr>
          <w:rFonts w:cstheme="minorHAnsi"/>
          <w:sz w:val="24"/>
          <w:szCs w:val="24"/>
        </w:rPr>
        <w:t xml:space="preserve"> </w:t>
      </w:r>
    </w:p>
    <w:p w14:paraId="0BD2AF57" w14:textId="64291473" w:rsidR="00DF7504" w:rsidRPr="00D16FD0" w:rsidRDefault="00DF7504" w:rsidP="00DF7504">
      <w:pPr>
        <w:spacing w:after="0" w:line="240" w:lineRule="auto"/>
        <w:jc w:val="both"/>
        <w:rPr>
          <w:rFonts w:cstheme="minorHAnsi"/>
          <w:sz w:val="24"/>
          <w:szCs w:val="24"/>
          <w:u w:val="single"/>
        </w:rPr>
      </w:pPr>
      <w:r w:rsidRPr="00D16FD0">
        <w:rPr>
          <w:rFonts w:cstheme="minorHAnsi"/>
          <w:sz w:val="24"/>
          <w:szCs w:val="24"/>
        </w:rPr>
        <w:t xml:space="preserve">      </w:t>
      </w:r>
      <w:bookmarkEnd w:id="18"/>
    </w:p>
    <w:p w14:paraId="521C6A71" w14:textId="480D0C87" w:rsidR="00F96B50" w:rsidRPr="00D16FD0" w:rsidRDefault="00F96B50" w:rsidP="00F96B50">
      <w:pPr>
        <w:spacing w:after="0" w:line="240" w:lineRule="auto"/>
        <w:jc w:val="both"/>
        <w:rPr>
          <w:rFonts w:cstheme="minorHAnsi"/>
          <w:sz w:val="24"/>
          <w:szCs w:val="24"/>
        </w:rPr>
      </w:pPr>
      <w:r>
        <w:rPr>
          <w:rFonts w:cstheme="minorHAnsi"/>
          <w:sz w:val="24"/>
          <w:szCs w:val="24"/>
        </w:rPr>
        <w:t>U</w:t>
      </w:r>
      <w:r w:rsidRPr="00155D90">
        <w:rPr>
          <w:rFonts w:ascii="Calibri" w:eastAsia="Times New Roman" w:hAnsi="Calibri" w:cs="Times New Roman"/>
          <w:sz w:val="24"/>
          <w:szCs w:val="24"/>
        </w:rPr>
        <w:t>nutar ove aktivnosti planirana su sredstva koja se osiguravaju u proračun</w:t>
      </w:r>
      <w:r>
        <w:rPr>
          <w:rFonts w:ascii="Calibri" w:eastAsia="Times New Roman" w:hAnsi="Calibri" w:cs="Times New Roman"/>
          <w:sz w:val="24"/>
          <w:szCs w:val="24"/>
        </w:rPr>
        <w:t>u Grada Krka, kao i sredstva koja se dobivaju od PVZ</w:t>
      </w:r>
      <w:r w:rsidR="002D5345">
        <w:rPr>
          <w:rFonts w:ascii="Calibri" w:eastAsia="Times New Roman" w:hAnsi="Calibri" w:cs="Times New Roman"/>
          <w:sz w:val="24"/>
          <w:szCs w:val="24"/>
        </w:rPr>
        <w:t>-a</w:t>
      </w:r>
      <w:r>
        <w:rPr>
          <w:rFonts w:ascii="Calibri" w:eastAsia="Times New Roman" w:hAnsi="Calibri" w:cs="Times New Roman"/>
          <w:sz w:val="24"/>
          <w:szCs w:val="24"/>
        </w:rPr>
        <w:t xml:space="preserve"> otoka Krka sukladno ranije spomenutom ugovoru o  sufinanciranju rashoda za zaposlene</w:t>
      </w:r>
      <w:r w:rsidRPr="00155D90">
        <w:rPr>
          <w:rFonts w:ascii="Calibri" w:eastAsia="Times New Roman" w:hAnsi="Calibri" w:cs="Times New Roman"/>
          <w:sz w:val="24"/>
          <w:szCs w:val="24"/>
        </w:rPr>
        <w:t xml:space="preserve">. </w:t>
      </w:r>
      <w:r w:rsidRPr="00D16FD0">
        <w:rPr>
          <w:rFonts w:cstheme="minorHAnsi"/>
          <w:sz w:val="24"/>
          <w:szCs w:val="24"/>
        </w:rPr>
        <w:t xml:space="preserve">    </w:t>
      </w:r>
    </w:p>
    <w:p w14:paraId="0210CB32" w14:textId="6B453820" w:rsidR="00170741" w:rsidRPr="007833C4" w:rsidRDefault="00F96B50" w:rsidP="00170741">
      <w:pPr>
        <w:rPr>
          <w:color w:val="C0504D" w:themeColor="accent2"/>
          <w:kern w:val="2"/>
          <w:sz w:val="24"/>
          <w:szCs w:val="24"/>
        </w:rPr>
      </w:pPr>
      <w:r>
        <w:rPr>
          <w:rFonts w:cstheme="minorHAnsi"/>
          <w:sz w:val="24"/>
          <w:szCs w:val="24"/>
        </w:rPr>
        <w:t>II</w:t>
      </w:r>
      <w:r w:rsidR="00A62D59">
        <w:rPr>
          <w:rFonts w:cstheme="minorHAnsi"/>
          <w:sz w:val="24"/>
          <w:szCs w:val="24"/>
        </w:rPr>
        <w:t>.</w:t>
      </w:r>
      <w:r>
        <w:rPr>
          <w:rFonts w:cstheme="minorHAnsi"/>
          <w:sz w:val="24"/>
          <w:szCs w:val="24"/>
        </w:rPr>
        <w:t xml:space="preserve"> izmjenom Financijskog plana za 2025. godinu un</w:t>
      </w:r>
      <w:r w:rsidRPr="00D16FD0">
        <w:rPr>
          <w:rFonts w:cstheme="minorHAnsi"/>
          <w:sz w:val="24"/>
          <w:szCs w:val="24"/>
        </w:rPr>
        <w:t xml:space="preserve">utar ove aktivnosti </w:t>
      </w:r>
      <w:r>
        <w:rPr>
          <w:rFonts w:cstheme="minorHAnsi"/>
          <w:sz w:val="24"/>
          <w:szCs w:val="24"/>
        </w:rPr>
        <w:t xml:space="preserve">rashodi su </w:t>
      </w:r>
      <w:r w:rsidR="00E109C5">
        <w:rPr>
          <w:rFonts w:cstheme="minorHAnsi"/>
          <w:sz w:val="24"/>
          <w:szCs w:val="24"/>
        </w:rPr>
        <w:t>planirani u iznosu manjem od 47.062,68 eura</w:t>
      </w:r>
      <w:r w:rsidR="00170741">
        <w:rPr>
          <w:rFonts w:cstheme="minorHAnsi"/>
          <w:sz w:val="24"/>
          <w:szCs w:val="24"/>
        </w:rPr>
        <w:t xml:space="preserve">. </w:t>
      </w:r>
      <w:r w:rsidR="00170741">
        <w:rPr>
          <w:kern w:val="2"/>
          <w:sz w:val="24"/>
          <w:szCs w:val="24"/>
        </w:rPr>
        <w:t xml:space="preserve">Kod Grada Krka planirani su rashodi u iznosu  od 195.219,81 eura odnosno smanjila su se za 6.262,68 eura, dok je kod PVZ-a planiran rashod od 53.500,00 eura odnosno smanjenje od 40.800,00 eura, koje je povećalo rashode na poziciji A500104.  </w:t>
      </w:r>
      <w:r w:rsidR="00170741" w:rsidRPr="007833C4">
        <w:rPr>
          <w:kern w:val="2"/>
          <w:sz w:val="24"/>
          <w:szCs w:val="24"/>
        </w:rPr>
        <w:t xml:space="preserve"> </w:t>
      </w:r>
    </w:p>
    <w:p w14:paraId="505539C4" w14:textId="77777777" w:rsidR="00E109C5" w:rsidRPr="00D16FD0" w:rsidRDefault="00E109C5" w:rsidP="00DF7504">
      <w:pPr>
        <w:spacing w:after="0"/>
        <w:jc w:val="both"/>
        <w:rPr>
          <w:rFonts w:cstheme="minorHAnsi"/>
          <w:sz w:val="24"/>
          <w:szCs w:val="24"/>
        </w:rPr>
      </w:pPr>
    </w:p>
    <w:p w14:paraId="35BB188E" w14:textId="1ED0CA73"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 xml:space="preserve">Aktivnost </w:t>
      </w:r>
      <w:bookmarkStart w:id="19" w:name="_Hlk167083147"/>
      <w:r w:rsidR="00DF7504" w:rsidRPr="00D16FD0">
        <w:rPr>
          <w:rFonts w:cstheme="minorHAnsi"/>
          <w:b/>
          <w:sz w:val="24"/>
          <w:szCs w:val="24"/>
          <w:u w:val="single"/>
        </w:rPr>
        <w:t xml:space="preserve">A500102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(otočke općine)</w:t>
      </w:r>
      <w:bookmarkEnd w:id="19"/>
    </w:p>
    <w:p w14:paraId="699A155E" w14:textId="6E3BDC19" w:rsidR="004B61D3" w:rsidRPr="00D16FD0" w:rsidRDefault="00DF7504" w:rsidP="004B61D3">
      <w:pPr>
        <w:spacing w:after="0" w:line="240" w:lineRule="auto"/>
        <w:jc w:val="both"/>
        <w:rPr>
          <w:rFonts w:cstheme="minorHAnsi"/>
          <w:sz w:val="24"/>
          <w:szCs w:val="24"/>
        </w:rPr>
      </w:pPr>
      <w:r w:rsidRPr="00D16FD0">
        <w:rPr>
          <w:rFonts w:cstheme="minorHAnsi"/>
          <w:sz w:val="24"/>
          <w:szCs w:val="24"/>
        </w:rPr>
        <w:tab/>
      </w:r>
      <w:r w:rsidR="004B61D3" w:rsidRPr="00D16FD0">
        <w:rPr>
          <w:rFonts w:cstheme="minorHAnsi"/>
          <w:sz w:val="24"/>
          <w:szCs w:val="24"/>
        </w:rPr>
        <w:t xml:space="preserve">Dosadašnji plan: </w:t>
      </w:r>
      <w:r w:rsidR="00180481" w:rsidRPr="00D16FD0">
        <w:rPr>
          <w:rFonts w:cstheme="minorHAnsi"/>
          <w:sz w:val="24"/>
          <w:szCs w:val="24"/>
        </w:rPr>
        <w:t xml:space="preserve">525.721,27 €      </w:t>
      </w:r>
    </w:p>
    <w:p w14:paraId="5732A0B9" w14:textId="4038D7CA" w:rsidR="004B61D3" w:rsidRPr="00D16FD0" w:rsidRDefault="004B61D3" w:rsidP="004B61D3">
      <w:pPr>
        <w:spacing w:after="0" w:line="240" w:lineRule="auto"/>
        <w:jc w:val="both"/>
        <w:rPr>
          <w:rFonts w:cstheme="minorHAnsi"/>
          <w:sz w:val="24"/>
          <w:szCs w:val="24"/>
        </w:rPr>
      </w:pPr>
      <w:r w:rsidRPr="00D16FD0">
        <w:rPr>
          <w:rFonts w:cstheme="minorHAnsi"/>
          <w:sz w:val="24"/>
          <w:szCs w:val="24"/>
        </w:rPr>
        <w:tab/>
      </w:r>
      <w:r w:rsidR="0077469B">
        <w:rPr>
          <w:rFonts w:cstheme="minorHAnsi"/>
          <w:sz w:val="24"/>
          <w:szCs w:val="24"/>
        </w:rPr>
        <w:t>Smanjenje</w:t>
      </w:r>
      <w:r w:rsidRPr="00D16FD0">
        <w:rPr>
          <w:rFonts w:cstheme="minorHAnsi"/>
          <w:sz w:val="24"/>
          <w:szCs w:val="24"/>
        </w:rPr>
        <w:t xml:space="preserve">: </w:t>
      </w:r>
      <w:r w:rsidR="0077469B">
        <w:rPr>
          <w:rFonts w:cstheme="minorHAnsi"/>
          <w:sz w:val="24"/>
          <w:szCs w:val="24"/>
        </w:rPr>
        <w:t>-24.998,63</w:t>
      </w:r>
      <w:r w:rsidR="000064A4" w:rsidRPr="00D16FD0">
        <w:rPr>
          <w:rFonts w:cstheme="minorHAnsi"/>
          <w:sz w:val="24"/>
          <w:szCs w:val="24"/>
        </w:rPr>
        <w:t xml:space="preserve"> </w:t>
      </w:r>
      <w:bookmarkStart w:id="20" w:name="_Hlk199931806"/>
      <w:r w:rsidR="000064A4" w:rsidRPr="00D16FD0">
        <w:rPr>
          <w:rFonts w:cstheme="minorHAnsi"/>
          <w:sz w:val="24"/>
          <w:szCs w:val="24"/>
        </w:rPr>
        <w:t>€</w:t>
      </w:r>
      <w:bookmarkEnd w:id="20"/>
    </w:p>
    <w:p w14:paraId="350748DD" w14:textId="23EF07A4" w:rsidR="00155D90" w:rsidRDefault="004B61D3" w:rsidP="004B61D3">
      <w:pPr>
        <w:spacing w:after="0" w:line="240" w:lineRule="auto"/>
        <w:jc w:val="both"/>
        <w:rPr>
          <w:rFonts w:cstheme="minorHAnsi"/>
          <w:sz w:val="24"/>
          <w:szCs w:val="24"/>
        </w:rPr>
      </w:pPr>
      <w:r w:rsidRPr="00D16FD0">
        <w:rPr>
          <w:rFonts w:cstheme="minorHAnsi"/>
          <w:sz w:val="24"/>
          <w:szCs w:val="24"/>
        </w:rPr>
        <w:tab/>
        <w:t>Novi plan:</w:t>
      </w:r>
      <w:r w:rsidR="000064A4" w:rsidRPr="00D16FD0">
        <w:rPr>
          <w:rFonts w:cstheme="minorHAnsi"/>
          <w:sz w:val="24"/>
          <w:szCs w:val="24"/>
        </w:rPr>
        <w:t xml:space="preserve"> 5</w:t>
      </w:r>
      <w:r w:rsidR="0077469B">
        <w:rPr>
          <w:rFonts w:cstheme="minorHAnsi"/>
          <w:sz w:val="24"/>
          <w:szCs w:val="24"/>
        </w:rPr>
        <w:t>00</w:t>
      </w:r>
      <w:r w:rsidR="000064A4" w:rsidRPr="00D16FD0">
        <w:rPr>
          <w:rFonts w:cstheme="minorHAnsi"/>
          <w:sz w:val="24"/>
          <w:szCs w:val="24"/>
        </w:rPr>
        <w:t>.72</w:t>
      </w:r>
      <w:r w:rsidR="0077469B">
        <w:rPr>
          <w:rFonts w:cstheme="minorHAnsi"/>
          <w:sz w:val="24"/>
          <w:szCs w:val="24"/>
        </w:rPr>
        <w:t>2</w:t>
      </w:r>
      <w:r w:rsidR="000064A4" w:rsidRPr="00D16FD0">
        <w:rPr>
          <w:rFonts w:cstheme="minorHAnsi"/>
          <w:sz w:val="24"/>
          <w:szCs w:val="24"/>
        </w:rPr>
        <w:t>,</w:t>
      </w:r>
      <w:r w:rsidR="0077469B">
        <w:rPr>
          <w:rFonts w:cstheme="minorHAnsi"/>
          <w:sz w:val="24"/>
          <w:szCs w:val="24"/>
        </w:rPr>
        <w:t>64</w:t>
      </w:r>
      <w:r w:rsidRPr="00D16FD0">
        <w:rPr>
          <w:rFonts w:cstheme="minorHAnsi"/>
          <w:sz w:val="24"/>
          <w:szCs w:val="24"/>
        </w:rPr>
        <w:t xml:space="preserve"> </w:t>
      </w:r>
      <w:r w:rsidR="00FC52F7" w:rsidRPr="00D16FD0">
        <w:rPr>
          <w:rFonts w:cstheme="minorHAnsi"/>
          <w:sz w:val="24"/>
          <w:szCs w:val="24"/>
        </w:rPr>
        <w:t>€</w:t>
      </w:r>
    </w:p>
    <w:p w14:paraId="2468D110" w14:textId="77777777" w:rsidR="00F96B50" w:rsidRDefault="00F96B50" w:rsidP="004B61D3">
      <w:pPr>
        <w:spacing w:after="0" w:line="240" w:lineRule="auto"/>
        <w:jc w:val="both"/>
        <w:rPr>
          <w:rFonts w:cstheme="minorHAnsi"/>
          <w:sz w:val="24"/>
          <w:szCs w:val="24"/>
        </w:rPr>
      </w:pPr>
    </w:p>
    <w:p w14:paraId="4C4CBBE3" w14:textId="3860F15D" w:rsidR="004B61D3" w:rsidRPr="00D16FD0" w:rsidRDefault="004B61D3" w:rsidP="004B61D3">
      <w:pPr>
        <w:spacing w:after="0" w:line="240" w:lineRule="auto"/>
        <w:jc w:val="both"/>
        <w:rPr>
          <w:rFonts w:cstheme="minorHAnsi"/>
          <w:sz w:val="24"/>
          <w:szCs w:val="24"/>
        </w:rPr>
      </w:pPr>
      <w:r w:rsidRPr="00D16FD0">
        <w:rPr>
          <w:rFonts w:cstheme="minorHAnsi"/>
          <w:sz w:val="24"/>
          <w:szCs w:val="24"/>
        </w:rPr>
        <w:t xml:space="preserve"> </w:t>
      </w:r>
      <w:bookmarkStart w:id="21" w:name="_Hlk212459708"/>
      <w:r w:rsidR="00F96B50">
        <w:rPr>
          <w:rFonts w:cstheme="minorHAnsi"/>
          <w:sz w:val="24"/>
          <w:szCs w:val="24"/>
        </w:rPr>
        <w:t>U</w:t>
      </w:r>
      <w:r w:rsidR="00155D90" w:rsidRPr="00155D90">
        <w:rPr>
          <w:rFonts w:ascii="Calibri" w:eastAsia="Times New Roman" w:hAnsi="Calibri" w:cs="Times New Roman"/>
          <w:sz w:val="24"/>
          <w:szCs w:val="24"/>
        </w:rPr>
        <w:t>nutar ove aktivnosti planirana su sredstva koja se osiguravaju u proračunima otočkih općina- Općine Baška, Dobrinj, Vrbnik, Omišalj, Punat i Malinska – Dubašnica</w:t>
      </w:r>
      <w:r w:rsidR="00F96B50">
        <w:rPr>
          <w:rFonts w:ascii="Calibri" w:eastAsia="Times New Roman" w:hAnsi="Calibri" w:cs="Times New Roman"/>
          <w:sz w:val="24"/>
          <w:szCs w:val="24"/>
        </w:rPr>
        <w:t xml:space="preserve"> za sufinanciranje rashoda za zaposlene</w:t>
      </w:r>
      <w:r w:rsidR="00155D90" w:rsidRPr="00155D90">
        <w:rPr>
          <w:rFonts w:ascii="Calibri" w:eastAsia="Times New Roman" w:hAnsi="Calibri" w:cs="Times New Roman"/>
          <w:sz w:val="24"/>
          <w:szCs w:val="24"/>
        </w:rPr>
        <w:t xml:space="preserve">. </w:t>
      </w:r>
      <w:r w:rsidRPr="00D16FD0">
        <w:rPr>
          <w:rFonts w:cstheme="minorHAnsi"/>
          <w:sz w:val="24"/>
          <w:szCs w:val="24"/>
        </w:rPr>
        <w:t xml:space="preserve">    </w:t>
      </w:r>
    </w:p>
    <w:p w14:paraId="045A4359" w14:textId="6618D1D0" w:rsidR="00793160" w:rsidRPr="00D16FD0" w:rsidRDefault="00155D90" w:rsidP="00793160">
      <w:pPr>
        <w:jc w:val="both"/>
        <w:rPr>
          <w:rFonts w:eastAsia="Times New Roman" w:cstheme="minorHAnsi"/>
          <w:kern w:val="2"/>
          <w:sz w:val="24"/>
          <w:szCs w:val="24"/>
        </w:rPr>
      </w:pPr>
      <w:r>
        <w:rPr>
          <w:rFonts w:cstheme="minorHAnsi"/>
          <w:sz w:val="24"/>
          <w:szCs w:val="24"/>
        </w:rPr>
        <w:t>II</w:t>
      </w:r>
      <w:r w:rsidR="00A62D59">
        <w:rPr>
          <w:rFonts w:cstheme="minorHAnsi"/>
          <w:sz w:val="24"/>
          <w:szCs w:val="24"/>
        </w:rPr>
        <w:t>.</w:t>
      </w:r>
      <w:r>
        <w:rPr>
          <w:rFonts w:cstheme="minorHAnsi"/>
          <w:sz w:val="24"/>
          <w:szCs w:val="24"/>
        </w:rPr>
        <w:t xml:space="preserve"> izmjenom Financijskog plana za 2025. godinu un</w:t>
      </w:r>
      <w:r w:rsidR="00180481" w:rsidRPr="00D16FD0">
        <w:rPr>
          <w:rFonts w:cstheme="minorHAnsi"/>
          <w:sz w:val="24"/>
          <w:szCs w:val="24"/>
        </w:rPr>
        <w:t xml:space="preserve">utar ove aktivnosti </w:t>
      </w:r>
      <w:r w:rsidR="00180481">
        <w:rPr>
          <w:rFonts w:cstheme="minorHAnsi"/>
          <w:sz w:val="24"/>
          <w:szCs w:val="24"/>
        </w:rPr>
        <w:t xml:space="preserve">rashodi su </w:t>
      </w:r>
      <w:r w:rsidR="00CA2166">
        <w:rPr>
          <w:rFonts w:cstheme="minorHAnsi"/>
          <w:sz w:val="24"/>
          <w:szCs w:val="24"/>
        </w:rPr>
        <w:t>p</w:t>
      </w:r>
      <w:r w:rsidR="00180481">
        <w:rPr>
          <w:rFonts w:cstheme="minorHAnsi"/>
          <w:sz w:val="24"/>
          <w:szCs w:val="24"/>
        </w:rPr>
        <w:t xml:space="preserve">lanirani  u </w:t>
      </w:r>
      <w:r w:rsidR="00CA2166">
        <w:rPr>
          <w:rFonts w:cstheme="minorHAnsi"/>
          <w:sz w:val="24"/>
          <w:szCs w:val="24"/>
        </w:rPr>
        <w:t>manjem</w:t>
      </w:r>
      <w:r w:rsidR="00180481">
        <w:rPr>
          <w:rFonts w:cstheme="minorHAnsi"/>
          <w:sz w:val="24"/>
          <w:szCs w:val="24"/>
        </w:rPr>
        <w:t xml:space="preserve"> iznosu</w:t>
      </w:r>
      <w:r w:rsidR="00CA2166">
        <w:rPr>
          <w:rFonts w:cstheme="minorHAnsi"/>
          <w:sz w:val="24"/>
          <w:szCs w:val="24"/>
        </w:rPr>
        <w:t xml:space="preserve"> od 24.998,63 eura</w:t>
      </w:r>
      <w:r w:rsidR="00180481">
        <w:rPr>
          <w:rFonts w:cstheme="minorHAnsi"/>
          <w:sz w:val="24"/>
          <w:szCs w:val="24"/>
        </w:rPr>
        <w:t xml:space="preserve">.  </w:t>
      </w:r>
      <w:r w:rsidR="00793160" w:rsidRPr="00D16FD0">
        <w:rPr>
          <w:rFonts w:eastAsia="Times New Roman" w:cstheme="minorHAnsi"/>
          <w:sz w:val="24"/>
          <w:szCs w:val="24"/>
          <w:lang w:eastAsia="hr-HR"/>
        </w:rPr>
        <w:t xml:space="preserve">Ovo smanjenje </w:t>
      </w:r>
      <w:r w:rsidR="00793160">
        <w:rPr>
          <w:rFonts w:eastAsia="Times New Roman" w:cstheme="minorHAnsi"/>
          <w:sz w:val="24"/>
          <w:szCs w:val="24"/>
          <w:lang w:eastAsia="hr-HR"/>
        </w:rPr>
        <w:t xml:space="preserve"> </w:t>
      </w:r>
      <w:r w:rsidR="00793160" w:rsidRPr="00D16FD0">
        <w:rPr>
          <w:rFonts w:eastAsia="Times New Roman" w:cstheme="minorHAnsi"/>
          <w:sz w:val="24"/>
          <w:szCs w:val="24"/>
          <w:lang w:eastAsia="hr-HR"/>
        </w:rPr>
        <w:t>vezano</w:t>
      </w:r>
      <w:r w:rsidR="00793160">
        <w:rPr>
          <w:rFonts w:eastAsia="Times New Roman" w:cstheme="minorHAnsi"/>
          <w:sz w:val="24"/>
          <w:szCs w:val="24"/>
          <w:lang w:eastAsia="hr-HR"/>
        </w:rPr>
        <w:t xml:space="preserve"> je</w:t>
      </w:r>
      <w:r w:rsidR="00793160" w:rsidRPr="00D16FD0">
        <w:rPr>
          <w:rFonts w:eastAsia="Times New Roman" w:cstheme="minorHAnsi"/>
          <w:sz w:val="24"/>
          <w:szCs w:val="24"/>
          <w:lang w:eastAsia="hr-HR"/>
        </w:rPr>
        <w:t xml:space="preserve"> uz </w:t>
      </w:r>
      <w:r w:rsidR="00793160">
        <w:rPr>
          <w:rFonts w:eastAsia="Times New Roman" w:cstheme="minorHAnsi"/>
          <w:sz w:val="24"/>
          <w:szCs w:val="24"/>
          <w:lang w:eastAsia="hr-HR"/>
        </w:rPr>
        <w:t xml:space="preserve"> planiranje sredstava u većem iznosu u odnosu na stvarne potrebe. Uvidom u devetomjesečno ostvarenje utvrđeno je da je ostvaren</w:t>
      </w:r>
      <w:r w:rsidR="002D5345">
        <w:rPr>
          <w:rFonts w:eastAsia="Times New Roman" w:cstheme="minorHAnsi"/>
          <w:sz w:val="24"/>
          <w:szCs w:val="24"/>
          <w:lang w:eastAsia="hr-HR"/>
        </w:rPr>
        <w:t>a</w:t>
      </w:r>
      <w:r w:rsidR="00793160">
        <w:rPr>
          <w:rFonts w:eastAsia="Times New Roman" w:cstheme="minorHAnsi"/>
          <w:sz w:val="24"/>
          <w:szCs w:val="24"/>
          <w:lang w:eastAsia="hr-HR"/>
        </w:rPr>
        <w:t xml:space="preserve"> pretplata sredstava u odnosu na planirane rashode. Naime JVP Grada Krka već tri godine nema zamjenika i svako malo se raspisuju natječaji za zapošljavanje istog. Nažalost na raspisane natječaje se nitko ne javlja, a sredstva za zapošljavanje zamjenika su planirana u temeljnom planu kao i u rebalansu. Kako smo prošle godine imali pretplatu na ovoj poziciji smanjili smo iznose izdvajanja JLS otoka Krka. </w:t>
      </w:r>
      <w:r w:rsidR="002D5345">
        <w:rPr>
          <w:rFonts w:eastAsia="Times New Roman" w:cstheme="minorHAnsi"/>
          <w:sz w:val="24"/>
          <w:szCs w:val="24"/>
          <w:lang w:eastAsia="hr-HR"/>
        </w:rPr>
        <w:t>V</w:t>
      </w:r>
      <w:r w:rsidR="00793160">
        <w:rPr>
          <w:rFonts w:eastAsia="Times New Roman" w:cstheme="minorHAnsi"/>
          <w:sz w:val="24"/>
          <w:szCs w:val="24"/>
          <w:lang w:eastAsia="hr-HR"/>
        </w:rPr>
        <w:t>atrogasna djelatnost vrlo</w:t>
      </w:r>
      <w:r w:rsidR="002D5345">
        <w:rPr>
          <w:rFonts w:eastAsia="Times New Roman" w:cstheme="minorHAnsi"/>
          <w:sz w:val="24"/>
          <w:szCs w:val="24"/>
          <w:lang w:eastAsia="hr-HR"/>
        </w:rPr>
        <w:t xml:space="preserve"> je</w:t>
      </w:r>
      <w:r w:rsidR="00793160">
        <w:rPr>
          <w:rFonts w:eastAsia="Times New Roman" w:cstheme="minorHAnsi"/>
          <w:sz w:val="24"/>
          <w:szCs w:val="24"/>
          <w:lang w:eastAsia="hr-HR"/>
        </w:rPr>
        <w:t xml:space="preserve"> neizvjesna i teško je predvidjeti koliko će biti broj intervencija, prekovremenih sati i sl. Iz tog je razloga puštena razlika za slučaj da zadnja tri mjeseca budu zahtjevnija u materijalnom i fizičkom smislu. U slučaju da ponovno dođe do pretplate umanjiti će se uplate </w:t>
      </w:r>
      <w:r w:rsidR="00793160" w:rsidRPr="00D16FD0">
        <w:rPr>
          <w:rFonts w:eastAsia="Times New Roman" w:cstheme="minorHAnsi"/>
          <w:sz w:val="24"/>
          <w:szCs w:val="24"/>
          <w:lang w:eastAsia="hr-HR"/>
        </w:rPr>
        <w:t>JLS-u u 202</w:t>
      </w:r>
      <w:r w:rsidR="00793160">
        <w:rPr>
          <w:rFonts w:eastAsia="Times New Roman" w:cstheme="minorHAnsi"/>
          <w:sz w:val="24"/>
          <w:szCs w:val="24"/>
          <w:lang w:eastAsia="hr-HR"/>
        </w:rPr>
        <w:t>6</w:t>
      </w:r>
      <w:r w:rsidR="00793160" w:rsidRPr="00D16FD0">
        <w:rPr>
          <w:rFonts w:eastAsia="Times New Roman" w:cstheme="minorHAnsi"/>
          <w:sz w:val="24"/>
          <w:szCs w:val="24"/>
          <w:lang w:eastAsia="hr-HR"/>
        </w:rPr>
        <w:t xml:space="preserve">.g. koje </w:t>
      </w:r>
      <w:r w:rsidR="00793160">
        <w:rPr>
          <w:rFonts w:eastAsia="Times New Roman" w:cstheme="minorHAnsi"/>
          <w:sz w:val="24"/>
          <w:szCs w:val="24"/>
          <w:lang w:eastAsia="hr-HR"/>
        </w:rPr>
        <w:t>će se</w:t>
      </w:r>
      <w:r w:rsidR="00793160" w:rsidRPr="00D16FD0">
        <w:rPr>
          <w:rFonts w:eastAsia="Times New Roman" w:cstheme="minorHAnsi"/>
          <w:sz w:val="24"/>
          <w:szCs w:val="24"/>
          <w:lang w:eastAsia="hr-HR"/>
        </w:rPr>
        <w:t xml:space="preserve"> definira</w:t>
      </w:r>
      <w:r w:rsidR="00793160">
        <w:rPr>
          <w:rFonts w:eastAsia="Times New Roman" w:cstheme="minorHAnsi"/>
          <w:sz w:val="24"/>
          <w:szCs w:val="24"/>
          <w:lang w:eastAsia="hr-HR"/>
        </w:rPr>
        <w:t>ti</w:t>
      </w:r>
      <w:r w:rsidR="00793160" w:rsidRPr="00D16FD0">
        <w:rPr>
          <w:rFonts w:eastAsia="Times New Roman" w:cstheme="minorHAnsi"/>
          <w:sz w:val="24"/>
          <w:szCs w:val="24"/>
          <w:lang w:eastAsia="hr-HR"/>
        </w:rPr>
        <w:t xml:space="preserve">  Ugovorom o financiranju rashoda za zaposlenike Javne vatrogasne postrojbe Grada Krka za 202</w:t>
      </w:r>
      <w:r w:rsidR="00793160">
        <w:rPr>
          <w:rFonts w:eastAsia="Times New Roman" w:cstheme="minorHAnsi"/>
          <w:sz w:val="24"/>
          <w:szCs w:val="24"/>
          <w:lang w:eastAsia="hr-HR"/>
        </w:rPr>
        <w:t>6</w:t>
      </w:r>
      <w:r w:rsidR="00793160" w:rsidRPr="00D16FD0">
        <w:rPr>
          <w:rFonts w:eastAsia="Times New Roman" w:cstheme="minorHAnsi"/>
          <w:sz w:val="24"/>
          <w:szCs w:val="24"/>
          <w:lang w:eastAsia="hr-HR"/>
        </w:rPr>
        <w:t xml:space="preserve">.g. </w:t>
      </w:r>
    </w:p>
    <w:p w14:paraId="563954D3" w14:textId="15D6617C" w:rsidR="00180481" w:rsidRDefault="00180481" w:rsidP="00180481">
      <w:pPr>
        <w:spacing w:after="0"/>
        <w:jc w:val="both"/>
        <w:rPr>
          <w:rFonts w:cstheme="minorHAnsi"/>
          <w:sz w:val="24"/>
          <w:szCs w:val="24"/>
        </w:rPr>
      </w:pPr>
    </w:p>
    <w:p w14:paraId="668A1B6A" w14:textId="77777777" w:rsidR="00793160" w:rsidRDefault="00793160" w:rsidP="00180481">
      <w:pPr>
        <w:spacing w:after="0"/>
        <w:jc w:val="both"/>
        <w:rPr>
          <w:rFonts w:cstheme="minorHAnsi"/>
          <w:sz w:val="24"/>
          <w:szCs w:val="24"/>
        </w:rPr>
      </w:pPr>
    </w:p>
    <w:p w14:paraId="61F94C42" w14:textId="77777777" w:rsidR="000A0615" w:rsidRDefault="000A0615" w:rsidP="00180481">
      <w:pPr>
        <w:spacing w:after="0"/>
        <w:jc w:val="both"/>
        <w:rPr>
          <w:rFonts w:cstheme="minorHAnsi"/>
          <w:sz w:val="24"/>
          <w:szCs w:val="24"/>
        </w:rPr>
      </w:pPr>
    </w:p>
    <w:p w14:paraId="6AC081BE" w14:textId="77777777" w:rsidR="00DE4329" w:rsidRDefault="00DE4329" w:rsidP="00180481">
      <w:pPr>
        <w:spacing w:after="0"/>
        <w:jc w:val="both"/>
        <w:rPr>
          <w:rFonts w:cstheme="minorHAnsi"/>
          <w:sz w:val="24"/>
          <w:szCs w:val="24"/>
        </w:rPr>
      </w:pPr>
    </w:p>
    <w:p w14:paraId="1E7F18FA" w14:textId="77777777" w:rsidR="00DE4329" w:rsidRDefault="00DE4329" w:rsidP="00180481">
      <w:pPr>
        <w:spacing w:after="0"/>
        <w:jc w:val="both"/>
        <w:rPr>
          <w:rFonts w:cstheme="minorHAnsi"/>
          <w:sz w:val="24"/>
          <w:szCs w:val="24"/>
        </w:rPr>
      </w:pPr>
    </w:p>
    <w:p w14:paraId="26185D41" w14:textId="77777777" w:rsidR="00D058A3" w:rsidRPr="00D16FD0" w:rsidRDefault="00D058A3" w:rsidP="00180481">
      <w:pPr>
        <w:spacing w:after="0"/>
        <w:jc w:val="both"/>
        <w:rPr>
          <w:rFonts w:cstheme="minorHAnsi"/>
          <w:sz w:val="24"/>
          <w:szCs w:val="24"/>
        </w:rPr>
      </w:pPr>
    </w:p>
    <w:bookmarkEnd w:id="21"/>
    <w:p w14:paraId="47C2F981" w14:textId="77777777" w:rsidR="00B81591" w:rsidRPr="00D16FD0" w:rsidRDefault="00B81591" w:rsidP="00DF7504">
      <w:pPr>
        <w:spacing w:after="0" w:line="240" w:lineRule="auto"/>
        <w:jc w:val="both"/>
        <w:rPr>
          <w:rFonts w:cstheme="minorHAnsi"/>
          <w:sz w:val="24"/>
          <w:szCs w:val="24"/>
        </w:rPr>
      </w:pPr>
    </w:p>
    <w:p w14:paraId="150F3565" w14:textId="06E2B5DF" w:rsidR="004B61D3" w:rsidRPr="00D16FD0" w:rsidRDefault="00986705" w:rsidP="00DF7504">
      <w:pPr>
        <w:spacing w:after="0" w:line="240" w:lineRule="auto"/>
        <w:jc w:val="both"/>
        <w:rPr>
          <w:rFonts w:cstheme="minorHAnsi"/>
          <w:b/>
          <w:sz w:val="24"/>
          <w:szCs w:val="24"/>
        </w:rPr>
      </w:pPr>
      <w:r w:rsidRPr="00D16FD0">
        <w:rPr>
          <w:rFonts w:cstheme="minorHAnsi"/>
          <w:b/>
          <w:sz w:val="24"/>
          <w:szCs w:val="24"/>
          <w:u w:val="single"/>
        </w:rPr>
        <w:t>→</w:t>
      </w:r>
      <w:r w:rsidR="004B61D3" w:rsidRPr="00D16FD0">
        <w:rPr>
          <w:rFonts w:cstheme="minorHAnsi"/>
          <w:b/>
          <w:sz w:val="24"/>
          <w:szCs w:val="24"/>
          <w:u w:val="single"/>
        </w:rPr>
        <w:t>Aktivnost A500103 Javna vatrogasna postrojba - redovna djelatnost fin</w:t>
      </w:r>
      <w:r w:rsidR="00B72786" w:rsidRPr="00D16FD0">
        <w:rPr>
          <w:rFonts w:cstheme="minorHAnsi"/>
          <w:b/>
          <w:sz w:val="24"/>
          <w:szCs w:val="24"/>
          <w:u w:val="single"/>
        </w:rPr>
        <w:t xml:space="preserve">ancirana </w:t>
      </w:r>
      <w:r w:rsidR="004B61D3" w:rsidRPr="00D16FD0">
        <w:rPr>
          <w:rFonts w:cstheme="minorHAnsi"/>
          <w:b/>
          <w:sz w:val="24"/>
          <w:szCs w:val="24"/>
          <w:u w:val="single"/>
        </w:rPr>
        <w:t xml:space="preserve"> iz decentr</w:t>
      </w:r>
      <w:r w:rsidR="00B72786" w:rsidRPr="00D16FD0">
        <w:rPr>
          <w:rFonts w:cstheme="minorHAnsi"/>
          <w:b/>
          <w:sz w:val="24"/>
          <w:szCs w:val="24"/>
          <w:u w:val="single"/>
        </w:rPr>
        <w:t>aliziranih</w:t>
      </w:r>
      <w:r w:rsidR="004B61D3" w:rsidRPr="00D16FD0">
        <w:rPr>
          <w:rFonts w:cstheme="minorHAnsi"/>
          <w:b/>
          <w:sz w:val="24"/>
          <w:szCs w:val="24"/>
          <w:u w:val="single"/>
        </w:rPr>
        <w:t xml:space="preserve"> funkcija</w:t>
      </w:r>
    </w:p>
    <w:p w14:paraId="65A9C857" w14:textId="000F7A36" w:rsidR="00DF7504" w:rsidRPr="00D16FD0" w:rsidRDefault="00DC0C11" w:rsidP="00DF7504">
      <w:pPr>
        <w:spacing w:after="0" w:line="240" w:lineRule="auto"/>
        <w:jc w:val="both"/>
        <w:rPr>
          <w:rFonts w:cstheme="minorHAnsi"/>
          <w:sz w:val="24"/>
          <w:szCs w:val="24"/>
        </w:rPr>
      </w:pPr>
      <w:r w:rsidRPr="00D16FD0">
        <w:rPr>
          <w:rFonts w:cstheme="minorHAnsi"/>
          <w:sz w:val="24"/>
          <w:szCs w:val="24"/>
        </w:rPr>
        <w:t xml:space="preserve">             </w:t>
      </w:r>
      <w:r w:rsidR="00DF7504" w:rsidRPr="00D16FD0">
        <w:rPr>
          <w:rFonts w:cstheme="minorHAnsi"/>
          <w:sz w:val="24"/>
          <w:szCs w:val="24"/>
        </w:rPr>
        <w:t xml:space="preserve">Dosadašnji plan: </w:t>
      </w:r>
      <w:r w:rsidR="00233C69" w:rsidRPr="00D16FD0">
        <w:rPr>
          <w:rFonts w:cstheme="minorHAnsi"/>
          <w:sz w:val="24"/>
          <w:szCs w:val="24"/>
        </w:rPr>
        <w:t>431.895,00 €</w:t>
      </w:r>
    </w:p>
    <w:p w14:paraId="3D7799C2" w14:textId="41A35FA6"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Uvećanje:</w:t>
      </w:r>
      <w:r w:rsidR="00FC52F7" w:rsidRPr="00D16FD0">
        <w:rPr>
          <w:rFonts w:cstheme="minorHAnsi"/>
          <w:sz w:val="24"/>
          <w:szCs w:val="24"/>
        </w:rPr>
        <w:t xml:space="preserve"> </w:t>
      </w:r>
      <w:r w:rsidR="00233C69">
        <w:rPr>
          <w:rFonts w:cstheme="minorHAnsi"/>
          <w:sz w:val="24"/>
          <w:szCs w:val="24"/>
        </w:rPr>
        <w:t>0,00</w:t>
      </w:r>
      <w:r w:rsidRPr="00D16FD0">
        <w:rPr>
          <w:rFonts w:cstheme="minorHAnsi"/>
          <w:sz w:val="24"/>
          <w:szCs w:val="24"/>
        </w:rPr>
        <w:t xml:space="preserve"> </w:t>
      </w:r>
      <w:r w:rsidR="00233C69" w:rsidRPr="00D16FD0">
        <w:rPr>
          <w:rFonts w:cstheme="minorHAnsi"/>
          <w:sz w:val="24"/>
          <w:szCs w:val="24"/>
        </w:rPr>
        <w:t>€</w:t>
      </w:r>
    </w:p>
    <w:p w14:paraId="30526D63" w14:textId="27E6F8AE"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FC52F7" w:rsidRPr="00D16FD0">
        <w:rPr>
          <w:rFonts w:cstheme="minorHAnsi"/>
          <w:sz w:val="24"/>
          <w:szCs w:val="24"/>
        </w:rPr>
        <w:t>431.895,00 €</w:t>
      </w:r>
    </w:p>
    <w:p w14:paraId="34D5710C" w14:textId="3FF566DD" w:rsidR="00B91EDA" w:rsidRDefault="00B91EDA" w:rsidP="00B91EDA">
      <w:pPr>
        <w:spacing w:after="160" w:line="259" w:lineRule="auto"/>
        <w:jc w:val="both"/>
        <w:rPr>
          <w:rFonts w:eastAsia="Times New Roman" w:cstheme="minorHAnsi"/>
          <w:kern w:val="2"/>
          <w:sz w:val="24"/>
          <w:szCs w:val="24"/>
        </w:rPr>
      </w:pPr>
      <w:r>
        <w:rPr>
          <w:rFonts w:ascii="Calibri" w:eastAsia="Times New Roman" w:hAnsi="Calibri" w:cs="Times New Roman"/>
          <w:sz w:val="24"/>
          <w:szCs w:val="24"/>
        </w:rPr>
        <w:t xml:space="preserve">Unutar ove aktivnosti planirana su </w:t>
      </w:r>
      <w:r w:rsidRPr="00B91EDA">
        <w:rPr>
          <w:rFonts w:ascii="Calibri" w:eastAsia="Times New Roman" w:hAnsi="Calibri" w:cs="Times New Roman"/>
          <w:sz w:val="24"/>
          <w:szCs w:val="24"/>
        </w:rPr>
        <w:t>sredstva za decentralizirane funkcije vatrogastva kojima se namiruju rashodi za zaposlene (plaće i  doprinosi na plaće). Navedena sredstva ostvaruju se temeljem Odluke Vlade RH o minimalnim financijskim standardima, kriterijima i mjerilima za financiranje rashoda Javnih vatrogasnih postrojbi za tekuću godinu.</w:t>
      </w:r>
      <w:r>
        <w:rPr>
          <w:rFonts w:ascii="Calibri" w:eastAsia="Times New Roman" w:hAnsi="Calibri" w:cs="Times New Roman"/>
          <w:sz w:val="24"/>
          <w:szCs w:val="24"/>
        </w:rPr>
        <w:t xml:space="preserve"> U 2025.g.</w:t>
      </w:r>
      <w:r w:rsidRPr="00B91EDA">
        <w:rPr>
          <w:rFonts w:eastAsia="Times New Roman" w:cstheme="minorHAnsi"/>
          <w:kern w:val="2"/>
          <w:sz w:val="24"/>
          <w:szCs w:val="24"/>
        </w:rPr>
        <w:t xml:space="preserve"> </w:t>
      </w:r>
      <w:r w:rsidRPr="00D16FD0">
        <w:rPr>
          <w:rFonts w:eastAsia="Times New Roman" w:cstheme="minorHAnsi"/>
          <w:kern w:val="2"/>
          <w:sz w:val="24"/>
          <w:szCs w:val="24"/>
        </w:rPr>
        <w:t>Uredbom Vlade Republike Hrvatske od 31. siječnja 2025. godine o načinu financiranja decentraliziranih funkcija te izračuna iznosa pomoći izravnanja za decentralizirane funkcije jedinica lokalne i područne (regionalne) samouprave za 2025. godinu (NN 16/25), propisan je iznos sredstava koje ćemo dobiti u 2025.g.</w:t>
      </w:r>
      <w:r>
        <w:rPr>
          <w:rFonts w:eastAsia="Times New Roman" w:cstheme="minorHAnsi"/>
          <w:kern w:val="2"/>
          <w:sz w:val="24"/>
          <w:szCs w:val="24"/>
        </w:rPr>
        <w:t xml:space="preserve"> Propisani iznos dodan je u I. izmjeni plana i sada je planiran u istom iznosu.</w:t>
      </w:r>
    </w:p>
    <w:p w14:paraId="25C2BAAE" w14:textId="77777777" w:rsidR="00134BBD" w:rsidRDefault="00134BBD" w:rsidP="00DF7504">
      <w:pPr>
        <w:spacing w:after="0"/>
        <w:jc w:val="both"/>
        <w:rPr>
          <w:rFonts w:cstheme="minorHAnsi"/>
          <w:b/>
          <w:sz w:val="24"/>
          <w:szCs w:val="24"/>
          <w:u w:val="single"/>
        </w:rPr>
      </w:pPr>
    </w:p>
    <w:p w14:paraId="3E6663DE" w14:textId="1AEA3367"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Aktivnost A50010</w:t>
      </w:r>
      <w:r w:rsidR="004B61D3" w:rsidRPr="00D16FD0">
        <w:rPr>
          <w:rFonts w:cstheme="minorHAnsi"/>
          <w:b/>
          <w:sz w:val="24"/>
          <w:szCs w:val="24"/>
          <w:u w:val="single"/>
        </w:rPr>
        <w:t>4</w:t>
      </w:r>
      <w:r w:rsidR="00750474" w:rsidRPr="00D16FD0">
        <w:rPr>
          <w:rFonts w:cstheme="minorHAnsi"/>
          <w:b/>
          <w:sz w:val="24"/>
          <w:szCs w:val="24"/>
          <w:u w:val="single"/>
        </w:rPr>
        <w:t xml:space="preserve"> </w:t>
      </w:r>
      <w:r w:rsidR="00DF7504" w:rsidRPr="00D16FD0">
        <w:rPr>
          <w:rFonts w:cstheme="minorHAnsi"/>
          <w:b/>
          <w:sz w:val="24"/>
          <w:szCs w:val="24"/>
          <w:u w:val="single"/>
        </w:rPr>
        <w:t xml:space="preserve"> J</w:t>
      </w:r>
      <w:r w:rsidR="004B61D3" w:rsidRPr="00D16FD0">
        <w:rPr>
          <w:rFonts w:cstheme="minorHAnsi"/>
          <w:b/>
          <w:sz w:val="24"/>
          <w:szCs w:val="24"/>
          <w:u w:val="single"/>
        </w:rPr>
        <w:t>VP</w:t>
      </w:r>
      <w:r w:rsidR="00DF7504" w:rsidRPr="00D16FD0">
        <w:rPr>
          <w:rFonts w:cstheme="minorHAnsi"/>
          <w:b/>
          <w:sz w:val="24"/>
          <w:szCs w:val="24"/>
          <w:u w:val="single"/>
        </w:rPr>
        <w:t xml:space="preserve">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fin. iz</w:t>
      </w:r>
      <w:r w:rsidR="004B61D3" w:rsidRPr="00D16FD0">
        <w:rPr>
          <w:rFonts w:cstheme="minorHAnsi"/>
          <w:b/>
          <w:sz w:val="24"/>
          <w:szCs w:val="24"/>
          <w:u w:val="single"/>
        </w:rPr>
        <w:t xml:space="preserve"> vlastitih sredstava i donacija</w:t>
      </w:r>
    </w:p>
    <w:p w14:paraId="79120C31" w14:textId="25C61D46"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r w:rsidR="00D543DB" w:rsidRPr="00D16FD0">
        <w:rPr>
          <w:rFonts w:cstheme="minorHAnsi"/>
          <w:sz w:val="24"/>
          <w:szCs w:val="24"/>
        </w:rPr>
        <w:t>18</w:t>
      </w:r>
      <w:r w:rsidR="00D543DB">
        <w:rPr>
          <w:rFonts w:cstheme="minorHAnsi"/>
          <w:sz w:val="24"/>
          <w:szCs w:val="24"/>
        </w:rPr>
        <w:t>6.650,18</w:t>
      </w:r>
      <w:r w:rsidR="00D543DB" w:rsidRPr="00D16FD0">
        <w:rPr>
          <w:rFonts w:cstheme="minorHAnsi"/>
          <w:sz w:val="24"/>
          <w:szCs w:val="24"/>
        </w:rPr>
        <w:t xml:space="preserve"> €       </w:t>
      </w:r>
    </w:p>
    <w:p w14:paraId="446ABE1E" w14:textId="357526F8"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6E0469">
        <w:rPr>
          <w:rFonts w:cstheme="minorHAnsi"/>
          <w:sz w:val="24"/>
          <w:szCs w:val="24"/>
        </w:rPr>
        <w:t>Povećanje</w:t>
      </w:r>
      <w:r w:rsidR="00D543DB" w:rsidRPr="00D16FD0">
        <w:rPr>
          <w:rFonts w:cstheme="minorHAnsi"/>
          <w:sz w:val="24"/>
          <w:szCs w:val="24"/>
        </w:rPr>
        <w:t>:</w:t>
      </w:r>
      <w:r w:rsidR="006E0469">
        <w:rPr>
          <w:rFonts w:cstheme="minorHAnsi"/>
          <w:sz w:val="24"/>
          <w:szCs w:val="24"/>
        </w:rPr>
        <w:t>12.050,19</w:t>
      </w:r>
      <w:r w:rsidR="00B265AA" w:rsidRPr="00D16FD0">
        <w:rPr>
          <w:rFonts w:cstheme="minorHAnsi"/>
          <w:sz w:val="24"/>
          <w:szCs w:val="24"/>
        </w:rPr>
        <w:t xml:space="preserve"> €</w:t>
      </w:r>
    </w:p>
    <w:p w14:paraId="1CBE838A" w14:textId="797C88C3" w:rsidR="00F342E8"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B265AA" w:rsidRPr="00D16FD0">
        <w:rPr>
          <w:rFonts w:cstheme="minorHAnsi"/>
          <w:sz w:val="24"/>
          <w:szCs w:val="24"/>
        </w:rPr>
        <w:t>1</w:t>
      </w:r>
      <w:r w:rsidR="006E0469">
        <w:rPr>
          <w:rFonts w:cstheme="minorHAnsi"/>
          <w:sz w:val="24"/>
          <w:szCs w:val="24"/>
        </w:rPr>
        <w:t>98.700,37</w:t>
      </w:r>
      <w:r w:rsidR="00B265AA" w:rsidRPr="00D16FD0">
        <w:rPr>
          <w:rFonts w:cstheme="minorHAnsi"/>
          <w:sz w:val="24"/>
          <w:szCs w:val="24"/>
        </w:rPr>
        <w:t xml:space="preserve"> €</w:t>
      </w:r>
      <w:r w:rsidRPr="00D16FD0">
        <w:rPr>
          <w:rFonts w:cstheme="minorHAnsi"/>
          <w:sz w:val="24"/>
          <w:szCs w:val="24"/>
        </w:rPr>
        <w:t xml:space="preserve"> </w:t>
      </w:r>
    </w:p>
    <w:p w14:paraId="33918552" w14:textId="4A4E8A1B" w:rsidR="00F342E8" w:rsidRPr="00F342E8" w:rsidRDefault="00DF7504" w:rsidP="00F342E8">
      <w:pPr>
        <w:jc w:val="both"/>
        <w:rPr>
          <w:rFonts w:ascii="Calibri" w:eastAsia="Times New Roman" w:hAnsi="Calibri" w:cs="Times New Roman"/>
          <w:sz w:val="24"/>
          <w:szCs w:val="24"/>
        </w:rPr>
      </w:pPr>
      <w:r w:rsidRPr="00D16FD0">
        <w:rPr>
          <w:rFonts w:cstheme="minorHAnsi"/>
          <w:sz w:val="24"/>
          <w:szCs w:val="24"/>
        </w:rPr>
        <w:t xml:space="preserve"> </w:t>
      </w:r>
      <w:r w:rsidR="00F342E8" w:rsidRPr="00F342E8">
        <w:rPr>
          <w:rFonts w:ascii="Calibri" w:eastAsia="Times New Roman" w:hAnsi="Calibri" w:cs="Times New Roman"/>
          <w:sz w:val="24"/>
          <w:szCs w:val="24"/>
        </w:rPr>
        <w:t>Ova aktivnost sastoji se od dijela donacija koje se prema ključu raspodjele sredstava dobivaju od PVZ-a za sufinanciranje rashoda poslovanja</w:t>
      </w:r>
      <w:r w:rsidR="00F342E8">
        <w:rPr>
          <w:rFonts w:ascii="Calibri" w:eastAsia="Times New Roman" w:hAnsi="Calibri" w:cs="Times New Roman"/>
          <w:sz w:val="24"/>
          <w:szCs w:val="24"/>
        </w:rPr>
        <w:t xml:space="preserve">, za sufinanciranje </w:t>
      </w:r>
      <w:r w:rsidR="00F342E8" w:rsidRPr="00F342E8">
        <w:rPr>
          <w:rFonts w:ascii="Calibri" w:eastAsia="Times New Roman" w:hAnsi="Calibri" w:cs="Times New Roman"/>
          <w:sz w:val="24"/>
          <w:szCs w:val="24"/>
        </w:rPr>
        <w:t xml:space="preserve"> zapošljavanje  sezonsk</w:t>
      </w:r>
      <w:r w:rsidR="00F342E8">
        <w:rPr>
          <w:rFonts w:ascii="Calibri" w:eastAsia="Times New Roman" w:hAnsi="Calibri" w:cs="Times New Roman"/>
          <w:sz w:val="24"/>
          <w:szCs w:val="24"/>
        </w:rPr>
        <w:t>ih</w:t>
      </w:r>
      <w:r w:rsidR="00F342E8" w:rsidRPr="00F342E8">
        <w:rPr>
          <w:rFonts w:ascii="Calibri" w:eastAsia="Times New Roman" w:hAnsi="Calibri" w:cs="Times New Roman"/>
          <w:sz w:val="24"/>
          <w:szCs w:val="24"/>
        </w:rPr>
        <w:t xml:space="preserve"> vatrogasca koja se dobivaju temeljem Programa aktivnosti u provedbi posebnih mjera zaštite od požara od interesa za RH, s državnog nivoa raspoređuju se po vatrogasnim zajednicama županija, u ovom slučaju iz proračuna VZ PGŽ.  Također </w:t>
      </w:r>
      <w:r w:rsidR="00F342E8">
        <w:rPr>
          <w:rFonts w:ascii="Calibri" w:eastAsia="Times New Roman" w:hAnsi="Calibri" w:cs="Times New Roman"/>
          <w:sz w:val="24"/>
          <w:szCs w:val="24"/>
        </w:rPr>
        <w:t>se</w:t>
      </w:r>
      <w:r w:rsidR="00F342E8" w:rsidRPr="00F342E8">
        <w:rPr>
          <w:rFonts w:ascii="Calibri" w:eastAsia="Times New Roman" w:hAnsi="Calibri" w:cs="Times New Roman"/>
          <w:sz w:val="24"/>
          <w:szCs w:val="24"/>
        </w:rPr>
        <w:t xml:space="preserve"> preko  ove aktivnosti  planira i sufinanciranje stalnog  mjesečnog dodatka za vođenje poslovanja PVZ-a sukladno potpisanom Sporazumu kao i pripadajućim aneksima. </w:t>
      </w:r>
    </w:p>
    <w:p w14:paraId="72009737" w14:textId="034884D0" w:rsidR="00064EFA" w:rsidRPr="000A0615" w:rsidRDefault="004B32ED" w:rsidP="00DF7504">
      <w:pPr>
        <w:spacing w:after="0" w:line="240" w:lineRule="auto"/>
        <w:jc w:val="both"/>
        <w:rPr>
          <w:rFonts w:cstheme="minorHAnsi"/>
          <w:sz w:val="24"/>
          <w:szCs w:val="24"/>
        </w:rPr>
      </w:pPr>
      <w:r w:rsidRPr="000A0615">
        <w:rPr>
          <w:rFonts w:cstheme="minorHAnsi"/>
          <w:sz w:val="24"/>
          <w:szCs w:val="24"/>
        </w:rPr>
        <w:t>II. izmjenom Financijskog plana u 2025. godini</w:t>
      </w:r>
      <w:r w:rsidR="00793160" w:rsidRPr="000A0615">
        <w:rPr>
          <w:rFonts w:cstheme="minorHAnsi"/>
          <w:sz w:val="24"/>
          <w:szCs w:val="24"/>
        </w:rPr>
        <w:t xml:space="preserve"> rashodi unutar ove aktivnosti</w:t>
      </w:r>
      <w:r w:rsidRPr="000A0615">
        <w:rPr>
          <w:rFonts w:cstheme="minorHAnsi"/>
          <w:sz w:val="24"/>
          <w:szCs w:val="24"/>
        </w:rPr>
        <w:t xml:space="preserve"> povećali su se </w:t>
      </w:r>
      <w:r w:rsidR="00793160" w:rsidRPr="000A0615">
        <w:rPr>
          <w:rFonts w:cstheme="minorHAnsi"/>
          <w:sz w:val="24"/>
          <w:szCs w:val="24"/>
        </w:rPr>
        <w:t xml:space="preserve"> za 12.050,19 eura. </w:t>
      </w:r>
      <w:r w:rsidR="000A0615" w:rsidRPr="000A0615">
        <w:rPr>
          <w:rFonts w:cstheme="minorHAnsi"/>
          <w:sz w:val="24"/>
          <w:szCs w:val="24"/>
        </w:rPr>
        <w:t>R</w:t>
      </w:r>
      <w:r w:rsidRPr="000A0615">
        <w:rPr>
          <w:rFonts w:cstheme="minorHAnsi"/>
          <w:sz w:val="24"/>
          <w:szCs w:val="24"/>
        </w:rPr>
        <w:t xml:space="preserve">ashodi </w:t>
      </w:r>
      <w:r w:rsidR="00DF7504" w:rsidRPr="000A0615">
        <w:rPr>
          <w:rFonts w:cstheme="minorHAnsi"/>
          <w:sz w:val="24"/>
          <w:szCs w:val="24"/>
        </w:rPr>
        <w:t xml:space="preserve"> </w:t>
      </w:r>
      <w:r w:rsidRPr="000A0615">
        <w:rPr>
          <w:rFonts w:cstheme="minorHAnsi"/>
          <w:sz w:val="24"/>
          <w:szCs w:val="24"/>
        </w:rPr>
        <w:t>za plaće sezonskih vatrogasaca</w:t>
      </w:r>
      <w:r w:rsidR="000A0615">
        <w:rPr>
          <w:rFonts w:cstheme="minorHAnsi"/>
          <w:sz w:val="24"/>
          <w:szCs w:val="24"/>
        </w:rPr>
        <w:t xml:space="preserve"> povećali su se</w:t>
      </w:r>
      <w:r w:rsidR="00064BBD" w:rsidRPr="000A0615">
        <w:rPr>
          <w:rFonts w:cstheme="minorHAnsi"/>
          <w:sz w:val="24"/>
          <w:szCs w:val="24"/>
        </w:rPr>
        <w:t xml:space="preserve"> u iznosu od 4.500,00 eura</w:t>
      </w:r>
      <w:r w:rsidRPr="000A0615">
        <w:rPr>
          <w:rFonts w:cstheme="minorHAnsi"/>
          <w:sz w:val="24"/>
          <w:szCs w:val="24"/>
        </w:rPr>
        <w:t xml:space="preserve"> </w:t>
      </w:r>
      <w:r w:rsidR="00064EFA" w:rsidRPr="000A0615">
        <w:rPr>
          <w:rFonts w:cstheme="minorHAnsi"/>
          <w:sz w:val="24"/>
          <w:szCs w:val="24"/>
        </w:rPr>
        <w:t>iz razloga što smo zaposlili veći broj sezonskih vatrogasaca u odnosu na ono što je planirano I. izmjenom plana.  O</w:t>
      </w:r>
      <w:r w:rsidR="00064EFA" w:rsidRPr="000A0615">
        <w:rPr>
          <w:rFonts w:eastAsia="Times New Roman" w:cstheme="minorHAnsi"/>
          <w:sz w:val="24"/>
          <w:szCs w:val="24"/>
          <w:lang w:eastAsia="hr-HR"/>
        </w:rPr>
        <w:t xml:space="preserve">d 01.06.25. zaposlio se kako je i planirano jedan sezonac, dok su se od 01.07.2025. zaposlila još dva sezonska vatrogasca i iz tog razloga imamo povećanje rashoda na ovoj poziciji. </w:t>
      </w:r>
    </w:p>
    <w:p w14:paraId="2FF74116" w14:textId="18FCA948" w:rsidR="00412EA9" w:rsidRPr="00412EA9" w:rsidRDefault="00B16D46" w:rsidP="00412EA9">
      <w:pPr>
        <w:spacing w:after="0" w:line="240" w:lineRule="auto"/>
        <w:jc w:val="both"/>
        <w:rPr>
          <w:rFonts w:ascii="Calibri" w:eastAsia="Times New Roman" w:hAnsi="Calibri" w:cs="Calibri"/>
          <w:sz w:val="24"/>
          <w:szCs w:val="24"/>
        </w:rPr>
      </w:pPr>
      <w:r w:rsidRPr="000A0615">
        <w:rPr>
          <w:rFonts w:cstheme="minorHAnsi"/>
          <w:sz w:val="24"/>
          <w:szCs w:val="24"/>
        </w:rPr>
        <w:t>N</w:t>
      </w:r>
      <w:r w:rsidR="004B61D3" w:rsidRPr="000A0615">
        <w:rPr>
          <w:rFonts w:cstheme="minorHAnsi"/>
          <w:sz w:val="24"/>
          <w:szCs w:val="24"/>
        </w:rPr>
        <w:t>aknade  troškov</w:t>
      </w:r>
      <w:r w:rsidRPr="000A0615">
        <w:rPr>
          <w:rFonts w:cstheme="minorHAnsi"/>
          <w:sz w:val="24"/>
          <w:szCs w:val="24"/>
        </w:rPr>
        <w:t>a</w:t>
      </w:r>
      <w:r w:rsidR="004B61D3" w:rsidRPr="000A0615">
        <w:rPr>
          <w:rFonts w:cstheme="minorHAnsi"/>
          <w:sz w:val="24"/>
          <w:szCs w:val="24"/>
        </w:rPr>
        <w:t xml:space="preserve"> zaposlenima</w:t>
      </w:r>
      <w:r w:rsidRPr="000A0615">
        <w:rPr>
          <w:rFonts w:cstheme="minorHAnsi"/>
          <w:sz w:val="24"/>
          <w:szCs w:val="24"/>
        </w:rPr>
        <w:t xml:space="preserve"> </w:t>
      </w:r>
      <w:r w:rsidR="00A01D8F">
        <w:rPr>
          <w:rFonts w:cstheme="minorHAnsi"/>
          <w:sz w:val="24"/>
          <w:szCs w:val="24"/>
        </w:rPr>
        <w:t>nisu se mijenjale</w:t>
      </w:r>
      <w:r w:rsidR="004B61D3" w:rsidRPr="000A0615">
        <w:rPr>
          <w:rFonts w:cstheme="minorHAnsi"/>
          <w:sz w:val="24"/>
          <w:szCs w:val="24"/>
        </w:rPr>
        <w:t>, rashodi za materijal i energiju</w:t>
      </w:r>
      <w:r w:rsidR="00A01D8F">
        <w:rPr>
          <w:rFonts w:cstheme="minorHAnsi"/>
          <w:sz w:val="24"/>
          <w:szCs w:val="24"/>
        </w:rPr>
        <w:t xml:space="preserve"> povećali su se</w:t>
      </w:r>
      <w:r w:rsidRPr="000A0615">
        <w:rPr>
          <w:rFonts w:cstheme="minorHAnsi"/>
          <w:sz w:val="24"/>
          <w:szCs w:val="24"/>
        </w:rPr>
        <w:t xml:space="preserve"> </w:t>
      </w:r>
      <w:r w:rsidR="00D01408" w:rsidRPr="000A0615">
        <w:rPr>
          <w:rFonts w:cstheme="minorHAnsi"/>
          <w:sz w:val="24"/>
          <w:szCs w:val="24"/>
        </w:rPr>
        <w:t xml:space="preserve">za </w:t>
      </w:r>
      <w:r w:rsidR="000A0615">
        <w:rPr>
          <w:rFonts w:cstheme="minorHAnsi"/>
          <w:sz w:val="24"/>
          <w:szCs w:val="24"/>
        </w:rPr>
        <w:t>8</w:t>
      </w:r>
      <w:r w:rsidR="0097057B" w:rsidRPr="000A0615">
        <w:rPr>
          <w:rFonts w:cstheme="minorHAnsi"/>
          <w:sz w:val="24"/>
          <w:szCs w:val="24"/>
        </w:rPr>
        <w:t>.</w:t>
      </w:r>
      <w:r w:rsidR="000A0615">
        <w:rPr>
          <w:rFonts w:cstheme="minorHAnsi"/>
          <w:sz w:val="24"/>
          <w:szCs w:val="24"/>
        </w:rPr>
        <w:t>9</w:t>
      </w:r>
      <w:r w:rsidR="0097057B" w:rsidRPr="000A0615">
        <w:rPr>
          <w:rFonts w:cstheme="minorHAnsi"/>
          <w:sz w:val="24"/>
          <w:szCs w:val="24"/>
        </w:rPr>
        <w:t>00,00</w:t>
      </w:r>
      <w:r w:rsidR="00D01408" w:rsidRPr="000A0615">
        <w:rPr>
          <w:rFonts w:cstheme="minorHAnsi"/>
          <w:sz w:val="24"/>
          <w:szCs w:val="24"/>
        </w:rPr>
        <w:t xml:space="preserve"> </w:t>
      </w:r>
      <w:r w:rsidR="00064BBD" w:rsidRPr="000A0615">
        <w:rPr>
          <w:rFonts w:cstheme="minorHAnsi"/>
          <w:sz w:val="24"/>
          <w:szCs w:val="24"/>
        </w:rPr>
        <w:t>eura</w:t>
      </w:r>
      <w:r w:rsidR="004B61D3" w:rsidRPr="000A0615">
        <w:rPr>
          <w:rFonts w:cstheme="minorHAnsi"/>
          <w:sz w:val="24"/>
          <w:szCs w:val="24"/>
        </w:rPr>
        <w:t xml:space="preserve">, </w:t>
      </w:r>
      <w:r w:rsidRPr="000A0615">
        <w:rPr>
          <w:rFonts w:cstheme="minorHAnsi"/>
          <w:sz w:val="24"/>
          <w:szCs w:val="24"/>
        </w:rPr>
        <w:t xml:space="preserve">dok su se </w:t>
      </w:r>
      <w:r w:rsidR="004B61D3" w:rsidRPr="000A0615">
        <w:rPr>
          <w:rFonts w:cstheme="minorHAnsi"/>
          <w:sz w:val="24"/>
          <w:szCs w:val="24"/>
        </w:rPr>
        <w:t>rashodi za usluge</w:t>
      </w:r>
      <w:r w:rsidR="002A510F" w:rsidRPr="000A0615">
        <w:rPr>
          <w:rFonts w:cstheme="minorHAnsi"/>
          <w:sz w:val="24"/>
          <w:szCs w:val="24"/>
        </w:rPr>
        <w:t xml:space="preserve"> smanjili</w:t>
      </w:r>
      <w:r w:rsidR="00D01408" w:rsidRPr="000A0615">
        <w:rPr>
          <w:rFonts w:cstheme="minorHAnsi"/>
          <w:sz w:val="24"/>
          <w:szCs w:val="24"/>
        </w:rPr>
        <w:t xml:space="preserve"> za </w:t>
      </w:r>
      <w:r w:rsidR="000A0615">
        <w:rPr>
          <w:rFonts w:cstheme="minorHAnsi"/>
          <w:sz w:val="24"/>
          <w:szCs w:val="24"/>
        </w:rPr>
        <w:t>951,10</w:t>
      </w:r>
      <w:r w:rsidR="00412EA9" w:rsidRPr="000A0615">
        <w:rPr>
          <w:rFonts w:cstheme="minorHAnsi"/>
          <w:sz w:val="24"/>
          <w:szCs w:val="24"/>
        </w:rPr>
        <w:t xml:space="preserve"> </w:t>
      </w:r>
      <w:r w:rsidR="00064BBD" w:rsidRPr="000A0615">
        <w:rPr>
          <w:rFonts w:cstheme="minorHAnsi"/>
          <w:sz w:val="24"/>
          <w:szCs w:val="24"/>
        </w:rPr>
        <w:t>eura</w:t>
      </w:r>
      <w:r w:rsidR="000A0615">
        <w:rPr>
          <w:rFonts w:cstheme="minorHAnsi"/>
          <w:sz w:val="24"/>
          <w:szCs w:val="24"/>
        </w:rPr>
        <w:t>, a ostali nespomenuti rashodi povećali za 1.601,29 eura</w:t>
      </w:r>
      <w:r w:rsidRPr="000A0615">
        <w:rPr>
          <w:rFonts w:cstheme="minorHAnsi"/>
          <w:sz w:val="24"/>
          <w:szCs w:val="24"/>
        </w:rPr>
        <w:t>.</w:t>
      </w:r>
      <w:r w:rsidR="00163F01" w:rsidRPr="000A0615">
        <w:rPr>
          <w:rFonts w:cstheme="minorHAnsi"/>
          <w:sz w:val="24"/>
          <w:szCs w:val="24"/>
        </w:rPr>
        <w:t xml:space="preserve"> </w:t>
      </w:r>
      <w:r w:rsidR="00412EA9" w:rsidRPr="000A0615">
        <w:rPr>
          <w:rFonts w:cstheme="minorHAnsi"/>
          <w:sz w:val="24"/>
          <w:szCs w:val="24"/>
        </w:rPr>
        <w:t>Naknade građanima i kućanstvima smanjile su se za 2.000,00 eura iz razloga što nitko od zaposlenih djelatnika</w:t>
      </w:r>
      <w:r w:rsidR="00412EA9" w:rsidRPr="000A0615">
        <w:rPr>
          <w:rFonts w:ascii="Calibri" w:eastAsia="Times New Roman" w:hAnsi="Calibri" w:cs="Calibri"/>
          <w:sz w:val="24"/>
          <w:szCs w:val="24"/>
        </w:rPr>
        <w:t xml:space="preserve">  nije krenuo na  školovanje unatoč činjenici kako JVP Grada Krka nužno treba obrazovni kadar.</w:t>
      </w:r>
    </w:p>
    <w:p w14:paraId="4F33B9D7" w14:textId="46648FB7" w:rsidR="00B81591" w:rsidRPr="00D16FD0" w:rsidRDefault="00412EA9" w:rsidP="00134BBD">
      <w:pPr>
        <w:tabs>
          <w:tab w:val="center" w:pos="4536"/>
          <w:tab w:val="right" w:pos="9072"/>
        </w:tabs>
        <w:spacing w:after="0" w:line="240" w:lineRule="auto"/>
        <w:jc w:val="both"/>
        <w:rPr>
          <w:rFonts w:cstheme="minorHAnsi"/>
          <w:sz w:val="24"/>
          <w:szCs w:val="24"/>
        </w:rPr>
      </w:pPr>
      <w:r>
        <w:rPr>
          <w:rFonts w:cstheme="minorHAnsi"/>
          <w:sz w:val="24"/>
          <w:szCs w:val="24"/>
        </w:rPr>
        <w:t xml:space="preserve"> </w:t>
      </w:r>
    </w:p>
    <w:p w14:paraId="622DEEF2" w14:textId="78AD070F" w:rsidR="00750474" w:rsidRPr="00D16FD0" w:rsidRDefault="00750474" w:rsidP="00750474">
      <w:pPr>
        <w:spacing w:after="0" w:line="240" w:lineRule="auto"/>
        <w:jc w:val="both"/>
        <w:rPr>
          <w:rFonts w:cstheme="minorHAnsi"/>
          <w:b/>
          <w:sz w:val="24"/>
          <w:szCs w:val="24"/>
        </w:rPr>
      </w:pPr>
      <w:bookmarkStart w:id="22" w:name="_Hlk151122423"/>
      <w:r w:rsidRPr="00D16FD0">
        <w:rPr>
          <w:rFonts w:cstheme="minorHAnsi"/>
          <w:b/>
          <w:sz w:val="24"/>
          <w:szCs w:val="24"/>
          <w:u w:val="single"/>
        </w:rPr>
        <w:t>→</w:t>
      </w:r>
      <w:bookmarkEnd w:id="22"/>
      <w:r w:rsidRPr="00D16FD0">
        <w:rPr>
          <w:rFonts w:cstheme="minorHAnsi"/>
          <w:b/>
          <w:sz w:val="24"/>
          <w:szCs w:val="24"/>
          <w:u w:val="single"/>
        </w:rPr>
        <w:t xml:space="preserve">Aktivnost A500111 </w:t>
      </w:r>
      <w:r w:rsidRPr="00D16FD0">
        <w:rPr>
          <w:rFonts w:eastAsia="Times New Roman" w:cstheme="minorHAnsi"/>
          <w:b/>
          <w:sz w:val="24"/>
          <w:szCs w:val="24"/>
          <w:u w:val="single"/>
        </w:rPr>
        <w:t xml:space="preserve"> JVP – dislokacija – pomoći iz nenadležnog proračuna</w:t>
      </w:r>
    </w:p>
    <w:p w14:paraId="1734987A" w14:textId="03A2049E" w:rsidR="00750474" w:rsidRPr="00D16FD0" w:rsidRDefault="00750474" w:rsidP="00750474">
      <w:pPr>
        <w:spacing w:after="0" w:line="240" w:lineRule="auto"/>
        <w:jc w:val="both"/>
        <w:rPr>
          <w:rFonts w:cstheme="minorHAnsi"/>
          <w:sz w:val="24"/>
          <w:szCs w:val="24"/>
        </w:rPr>
      </w:pPr>
      <w:bookmarkStart w:id="23" w:name="_Hlk151122502"/>
      <w:r w:rsidRPr="00D16FD0">
        <w:rPr>
          <w:rFonts w:cstheme="minorHAnsi"/>
          <w:sz w:val="24"/>
          <w:szCs w:val="24"/>
        </w:rPr>
        <w:t xml:space="preserve">             Dosadašnji plan: 10.618,00 </w:t>
      </w:r>
      <w:r w:rsidR="00006E0F" w:rsidRPr="00D16FD0">
        <w:rPr>
          <w:rFonts w:cstheme="minorHAnsi"/>
          <w:sz w:val="24"/>
          <w:szCs w:val="24"/>
        </w:rPr>
        <w:t>€</w:t>
      </w:r>
    </w:p>
    <w:p w14:paraId="57CA3CA3" w14:textId="70349DDD"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Uvećanje: 0,00 </w:t>
      </w:r>
      <w:r w:rsidR="00006E0F" w:rsidRPr="00D16FD0">
        <w:rPr>
          <w:rFonts w:cstheme="minorHAnsi"/>
          <w:sz w:val="24"/>
          <w:szCs w:val="24"/>
        </w:rPr>
        <w:t>€</w:t>
      </w:r>
    </w:p>
    <w:p w14:paraId="1185FF12" w14:textId="77777777" w:rsidR="00F31B11" w:rsidRDefault="00750474" w:rsidP="00750474">
      <w:pPr>
        <w:spacing w:after="0" w:line="240" w:lineRule="auto"/>
        <w:jc w:val="both"/>
        <w:rPr>
          <w:rFonts w:cstheme="minorHAnsi"/>
          <w:sz w:val="24"/>
          <w:szCs w:val="24"/>
        </w:rPr>
      </w:pPr>
      <w:r w:rsidRPr="00D16FD0">
        <w:rPr>
          <w:rFonts w:cstheme="minorHAnsi"/>
          <w:sz w:val="24"/>
          <w:szCs w:val="24"/>
        </w:rPr>
        <w:tab/>
        <w:t xml:space="preserve">Novi plan: 10.618,00 </w:t>
      </w:r>
      <w:r w:rsidR="00006E0F" w:rsidRPr="00D16FD0">
        <w:rPr>
          <w:rFonts w:cstheme="minorHAnsi"/>
          <w:sz w:val="24"/>
          <w:szCs w:val="24"/>
        </w:rPr>
        <w:t>€</w:t>
      </w:r>
      <w:r w:rsidRPr="00D16FD0">
        <w:rPr>
          <w:rFonts w:cstheme="minorHAnsi"/>
          <w:sz w:val="24"/>
          <w:szCs w:val="24"/>
        </w:rPr>
        <w:t xml:space="preserve">    </w:t>
      </w:r>
    </w:p>
    <w:p w14:paraId="519E3054" w14:textId="0A741A94" w:rsidR="00F31B11" w:rsidRDefault="00F31B11" w:rsidP="00F31B11">
      <w:pPr>
        <w:jc w:val="both"/>
        <w:rPr>
          <w:rFonts w:ascii="Calibri" w:eastAsia="Times New Roman" w:hAnsi="Calibri" w:cs="Calibri"/>
          <w:sz w:val="24"/>
          <w:szCs w:val="24"/>
        </w:rPr>
      </w:pPr>
      <w:r>
        <w:rPr>
          <w:rFonts w:ascii="Calibri" w:eastAsia="Times New Roman" w:hAnsi="Calibri" w:cs="Calibri"/>
          <w:sz w:val="24"/>
          <w:szCs w:val="24"/>
        </w:rPr>
        <w:t>Ova aktivnost o</w:t>
      </w:r>
      <w:r w:rsidRPr="00F31B11">
        <w:rPr>
          <w:rFonts w:ascii="Calibri" w:eastAsia="Times New Roman" w:hAnsi="Calibri" w:cs="Calibri"/>
          <w:sz w:val="24"/>
          <w:szCs w:val="24"/>
        </w:rPr>
        <w:t xml:space="preserve">dnosi se na sredstava povrata (refundacije) za moguće  materijalne troškove (dnevne naknade angažiranosti, prekovremene sate, troškove goriva, kao i za usluge tekućeg </w:t>
      </w:r>
      <w:r w:rsidRPr="00F31B11">
        <w:rPr>
          <w:rFonts w:ascii="Calibri" w:eastAsia="Times New Roman" w:hAnsi="Calibri" w:cs="Calibri"/>
          <w:sz w:val="24"/>
          <w:szCs w:val="24"/>
        </w:rPr>
        <w:lastRenderedPageBreak/>
        <w:t xml:space="preserve">održavanja opreme i vozila zbog eventualnih kvarova tijekom intervencija) a na osnovu zapovjedi glavnog ili županijskog vatrogasnog zapovjednika za djelovanje izvan svog područja odgovornosti. Povrat sredstava (refundacija) ostvaruje se zahtjevom prema Hrvatskoj vatrogasnoj zajednici, donosno Glavnom vatrogasnom zapovjedniku, a isplaćuju se preko proračuna Osnivača. Za izvršenje navedene zadaće, a prema Planu dislokacija vatrogasnih snaga, tehnike, opreme i sredstava navedena sredstva osiguravaju se na posebnoj poziciji Državne riznice. </w:t>
      </w:r>
    </w:p>
    <w:p w14:paraId="017DA326" w14:textId="0D6F04E5" w:rsidR="00750474" w:rsidRPr="00D16FD0" w:rsidRDefault="00F31B11" w:rsidP="00750474">
      <w:pPr>
        <w:spacing w:after="0"/>
        <w:jc w:val="both"/>
        <w:rPr>
          <w:rFonts w:cstheme="minorHAnsi"/>
          <w:sz w:val="24"/>
          <w:szCs w:val="24"/>
        </w:rPr>
      </w:pPr>
      <w:r>
        <w:rPr>
          <w:rFonts w:cstheme="minorHAnsi"/>
          <w:sz w:val="24"/>
          <w:szCs w:val="24"/>
        </w:rPr>
        <w:t>U</w:t>
      </w:r>
      <w:r w:rsidR="00750474" w:rsidRPr="00D16FD0">
        <w:rPr>
          <w:rFonts w:cstheme="minorHAnsi"/>
          <w:sz w:val="24"/>
          <w:szCs w:val="24"/>
        </w:rPr>
        <w:t>nutar aktivnosti  rashodi su ostali nepromijenjeni</w:t>
      </w:r>
      <w:r>
        <w:rPr>
          <w:rFonts w:cstheme="minorHAnsi"/>
          <w:sz w:val="24"/>
          <w:szCs w:val="24"/>
        </w:rPr>
        <w:t xml:space="preserve"> iz razloga što do sada nije bilo dislokacija odnosno potreba za istim.</w:t>
      </w:r>
      <w:r w:rsidR="00750474" w:rsidRPr="00D16FD0">
        <w:rPr>
          <w:rFonts w:cstheme="minorHAnsi"/>
          <w:sz w:val="24"/>
          <w:szCs w:val="24"/>
        </w:rPr>
        <w:t xml:space="preserve">  </w:t>
      </w:r>
    </w:p>
    <w:bookmarkEnd w:id="23"/>
    <w:p w14:paraId="10339001" w14:textId="77777777" w:rsidR="00B81591" w:rsidRPr="00D16FD0" w:rsidRDefault="00B81591" w:rsidP="00750474">
      <w:pPr>
        <w:spacing w:after="0"/>
        <w:jc w:val="both"/>
        <w:rPr>
          <w:rFonts w:cstheme="minorHAnsi"/>
          <w:sz w:val="24"/>
          <w:szCs w:val="24"/>
        </w:rPr>
      </w:pPr>
    </w:p>
    <w:p w14:paraId="64CC8EEA" w14:textId="435A59F2" w:rsidR="00750474" w:rsidRPr="00D16FD0" w:rsidRDefault="00750474" w:rsidP="00750474">
      <w:pPr>
        <w:spacing w:after="0"/>
        <w:jc w:val="both"/>
        <w:rPr>
          <w:rFonts w:cstheme="minorHAnsi"/>
          <w:b/>
          <w:sz w:val="24"/>
          <w:szCs w:val="24"/>
          <w:u w:val="single"/>
        </w:rPr>
      </w:pPr>
      <w:r w:rsidRPr="00D16FD0">
        <w:rPr>
          <w:rFonts w:cstheme="minorHAnsi"/>
          <w:b/>
          <w:sz w:val="24"/>
          <w:szCs w:val="24"/>
          <w:u w:val="single"/>
        </w:rPr>
        <w:t xml:space="preserve">→Aktivnost </w:t>
      </w:r>
      <w:r w:rsidRPr="00D16FD0">
        <w:rPr>
          <w:rFonts w:eastAsia="Times New Roman" w:cstheme="minorHAnsi"/>
          <w:b/>
          <w:sz w:val="24"/>
          <w:szCs w:val="24"/>
          <w:u w:val="single"/>
        </w:rPr>
        <w:t>A500115: Javna vatrogasna postrojba – vlastita djelatnost,</w:t>
      </w:r>
    </w:p>
    <w:p w14:paraId="50AF6B31" w14:textId="244F94A9" w:rsidR="00AE0C0B" w:rsidRPr="00D16FD0" w:rsidRDefault="00750474" w:rsidP="00AE0C0B">
      <w:pPr>
        <w:spacing w:after="0" w:line="240" w:lineRule="auto"/>
        <w:jc w:val="both"/>
        <w:rPr>
          <w:rFonts w:cstheme="minorHAnsi"/>
          <w:sz w:val="24"/>
          <w:szCs w:val="24"/>
        </w:rPr>
      </w:pPr>
      <w:r w:rsidRPr="00D16FD0">
        <w:rPr>
          <w:rFonts w:cstheme="minorHAnsi"/>
          <w:sz w:val="24"/>
          <w:szCs w:val="24"/>
        </w:rPr>
        <w:t xml:space="preserve">             Dosadašnji plan:</w:t>
      </w:r>
      <w:r w:rsidR="00AE0C0B" w:rsidRPr="00AE0C0B">
        <w:rPr>
          <w:rFonts w:cstheme="minorHAnsi"/>
          <w:sz w:val="24"/>
          <w:szCs w:val="24"/>
        </w:rPr>
        <w:t xml:space="preserve"> </w:t>
      </w:r>
      <w:r w:rsidR="00AE0C0B" w:rsidRPr="00D16FD0">
        <w:rPr>
          <w:rFonts w:cstheme="minorHAnsi"/>
          <w:sz w:val="24"/>
          <w:szCs w:val="24"/>
        </w:rPr>
        <w:t>1</w:t>
      </w:r>
      <w:r w:rsidR="00AE0C0B">
        <w:rPr>
          <w:rFonts w:cstheme="minorHAnsi"/>
          <w:sz w:val="24"/>
          <w:szCs w:val="24"/>
        </w:rPr>
        <w:t xml:space="preserve">4.579,82 </w:t>
      </w:r>
      <w:r w:rsidR="00AE0C0B" w:rsidRPr="00D16FD0">
        <w:rPr>
          <w:rFonts w:cstheme="minorHAnsi"/>
          <w:sz w:val="24"/>
          <w:szCs w:val="24"/>
        </w:rPr>
        <w:t>€</w:t>
      </w:r>
    </w:p>
    <w:p w14:paraId="1278C1D5" w14:textId="42728C86"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r>
      <w:r w:rsidR="00AE0C0B">
        <w:rPr>
          <w:rFonts w:cstheme="minorHAnsi"/>
          <w:sz w:val="24"/>
          <w:szCs w:val="24"/>
        </w:rPr>
        <w:t>Poveća</w:t>
      </w:r>
      <w:r w:rsidR="003E03B6" w:rsidRPr="00D16FD0">
        <w:rPr>
          <w:rFonts w:cstheme="minorHAnsi"/>
          <w:sz w:val="24"/>
          <w:szCs w:val="24"/>
        </w:rPr>
        <w:t>nje</w:t>
      </w:r>
      <w:r w:rsidRPr="00D16FD0">
        <w:rPr>
          <w:rFonts w:cstheme="minorHAnsi"/>
          <w:sz w:val="24"/>
          <w:szCs w:val="24"/>
        </w:rPr>
        <w:t xml:space="preserve">: </w:t>
      </w:r>
      <w:r w:rsidR="00AE0C0B">
        <w:rPr>
          <w:rFonts w:cstheme="minorHAnsi"/>
          <w:sz w:val="24"/>
          <w:szCs w:val="24"/>
        </w:rPr>
        <w:t>6</w:t>
      </w:r>
      <w:r w:rsidR="00BB0F7B">
        <w:rPr>
          <w:rFonts w:cstheme="minorHAnsi"/>
          <w:sz w:val="24"/>
          <w:szCs w:val="24"/>
        </w:rPr>
        <w:t>2</w:t>
      </w:r>
      <w:r w:rsidR="00765332">
        <w:rPr>
          <w:rFonts w:cstheme="minorHAnsi"/>
          <w:sz w:val="24"/>
          <w:szCs w:val="24"/>
        </w:rPr>
        <w:t>3</w:t>
      </w:r>
      <w:r w:rsidR="00BB0F7B">
        <w:rPr>
          <w:rFonts w:cstheme="minorHAnsi"/>
          <w:sz w:val="24"/>
          <w:szCs w:val="24"/>
        </w:rPr>
        <w:t>,</w:t>
      </w:r>
      <w:r w:rsidR="00765332">
        <w:rPr>
          <w:rFonts w:cstheme="minorHAnsi"/>
          <w:sz w:val="24"/>
          <w:szCs w:val="24"/>
        </w:rPr>
        <w:t>23</w:t>
      </w:r>
      <w:r w:rsidRPr="00D16FD0">
        <w:rPr>
          <w:rFonts w:cstheme="minorHAnsi"/>
          <w:sz w:val="24"/>
          <w:szCs w:val="24"/>
        </w:rPr>
        <w:t xml:space="preserve"> </w:t>
      </w:r>
      <w:r w:rsidR="007A1275" w:rsidRPr="00D16FD0">
        <w:rPr>
          <w:rFonts w:cstheme="minorHAnsi"/>
          <w:sz w:val="24"/>
          <w:szCs w:val="24"/>
        </w:rPr>
        <w:t>€</w:t>
      </w:r>
    </w:p>
    <w:p w14:paraId="3DB0B3D6" w14:textId="00C97887"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Novi plan: </w:t>
      </w:r>
      <w:r w:rsidR="008B1A5B" w:rsidRPr="00D16FD0">
        <w:rPr>
          <w:rFonts w:cstheme="minorHAnsi"/>
          <w:sz w:val="24"/>
          <w:szCs w:val="24"/>
        </w:rPr>
        <w:t>1</w:t>
      </w:r>
      <w:r w:rsidR="00AE0C0B">
        <w:rPr>
          <w:rFonts w:cstheme="minorHAnsi"/>
          <w:sz w:val="24"/>
          <w:szCs w:val="24"/>
        </w:rPr>
        <w:t>5.20</w:t>
      </w:r>
      <w:r w:rsidR="00765332">
        <w:rPr>
          <w:rFonts w:cstheme="minorHAnsi"/>
          <w:sz w:val="24"/>
          <w:szCs w:val="24"/>
        </w:rPr>
        <w:t>3</w:t>
      </w:r>
      <w:r w:rsidR="00AE0C0B">
        <w:rPr>
          <w:rFonts w:cstheme="minorHAnsi"/>
          <w:sz w:val="24"/>
          <w:szCs w:val="24"/>
        </w:rPr>
        <w:t>,</w:t>
      </w:r>
      <w:r w:rsidR="00765332">
        <w:rPr>
          <w:rFonts w:cstheme="minorHAnsi"/>
          <w:sz w:val="24"/>
          <w:szCs w:val="24"/>
        </w:rPr>
        <w:t>05</w:t>
      </w:r>
      <w:r w:rsidR="00BB0F7B">
        <w:rPr>
          <w:rFonts w:cstheme="minorHAnsi"/>
          <w:sz w:val="24"/>
          <w:szCs w:val="24"/>
        </w:rPr>
        <w:t xml:space="preserve"> </w:t>
      </w:r>
      <w:r w:rsidR="007A1275" w:rsidRPr="00D16FD0">
        <w:rPr>
          <w:rFonts w:cstheme="minorHAnsi"/>
          <w:sz w:val="24"/>
          <w:szCs w:val="24"/>
        </w:rPr>
        <w:t>€</w:t>
      </w:r>
    </w:p>
    <w:p w14:paraId="5F30D748" w14:textId="027146EC" w:rsidR="00AE0C0B" w:rsidRPr="00AE0C0B" w:rsidRDefault="00AE0C0B" w:rsidP="00AE0C0B">
      <w:pPr>
        <w:spacing w:after="160" w:line="259" w:lineRule="auto"/>
        <w:jc w:val="both"/>
        <w:rPr>
          <w:rFonts w:ascii="Calibri" w:eastAsia="Times New Roman" w:hAnsi="Calibri" w:cs="Calibri"/>
          <w:sz w:val="24"/>
          <w:szCs w:val="24"/>
        </w:rPr>
      </w:pPr>
      <w:r w:rsidRPr="00AE0C0B">
        <w:rPr>
          <w:rFonts w:ascii="Calibri" w:eastAsia="Times New Roman" w:hAnsi="Calibri" w:cs="Calibri"/>
          <w:sz w:val="24"/>
          <w:szCs w:val="24"/>
        </w:rPr>
        <w:t>O</w:t>
      </w:r>
      <w:r>
        <w:rPr>
          <w:rFonts w:ascii="Calibri" w:eastAsia="Times New Roman" w:hAnsi="Calibri" w:cs="Calibri"/>
          <w:sz w:val="24"/>
          <w:szCs w:val="24"/>
        </w:rPr>
        <w:t>va aktivnost o</w:t>
      </w:r>
      <w:r w:rsidRPr="00AE0C0B">
        <w:rPr>
          <w:rFonts w:ascii="Calibri" w:eastAsia="Times New Roman" w:hAnsi="Calibri" w:cs="Calibri"/>
          <w:sz w:val="24"/>
          <w:szCs w:val="24"/>
        </w:rPr>
        <w:t xml:space="preserve">dnosi se na rashode (plaće za prekovremeni rad, energiju, usluge tekućeg investicijskog održavanja i komunalne usluge), koji nastaju prilikom pružanja usluga i obavljanja poslova iz djelokruga vlastite djelatnosti. </w:t>
      </w:r>
    </w:p>
    <w:p w14:paraId="3EF00012" w14:textId="7DBC46E3" w:rsidR="00750474" w:rsidRPr="00D16FD0" w:rsidRDefault="00750474" w:rsidP="00750474">
      <w:pPr>
        <w:spacing w:after="0"/>
        <w:jc w:val="both"/>
        <w:rPr>
          <w:rFonts w:cstheme="minorHAnsi"/>
          <w:sz w:val="24"/>
          <w:szCs w:val="24"/>
        </w:rPr>
      </w:pPr>
      <w:r w:rsidRPr="00D16FD0">
        <w:rPr>
          <w:rFonts w:cstheme="minorHAnsi"/>
          <w:sz w:val="24"/>
          <w:szCs w:val="24"/>
        </w:rPr>
        <w:t>Unutar</w:t>
      </w:r>
      <w:r w:rsidR="003E03B6" w:rsidRPr="00D16FD0">
        <w:rPr>
          <w:rFonts w:cstheme="minorHAnsi"/>
          <w:sz w:val="24"/>
          <w:szCs w:val="24"/>
        </w:rPr>
        <w:t xml:space="preserve"> ove</w:t>
      </w:r>
      <w:r w:rsidRPr="00D16FD0">
        <w:rPr>
          <w:rFonts w:cstheme="minorHAnsi"/>
          <w:sz w:val="24"/>
          <w:szCs w:val="24"/>
        </w:rPr>
        <w:t xml:space="preserve"> aktivnosti  </w:t>
      </w:r>
      <w:r w:rsidR="003E03B6" w:rsidRPr="00D16FD0">
        <w:rPr>
          <w:rFonts w:cstheme="minorHAnsi"/>
          <w:sz w:val="24"/>
          <w:szCs w:val="24"/>
        </w:rPr>
        <w:t xml:space="preserve">smanjili su se </w:t>
      </w:r>
      <w:r w:rsidRPr="00D16FD0">
        <w:rPr>
          <w:rFonts w:cstheme="minorHAnsi"/>
          <w:sz w:val="24"/>
          <w:szCs w:val="24"/>
        </w:rPr>
        <w:t>rashodi</w:t>
      </w:r>
      <w:r w:rsidR="003E03B6" w:rsidRPr="00D16FD0">
        <w:rPr>
          <w:rFonts w:cstheme="minorHAnsi"/>
          <w:sz w:val="24"/>
          <w:szCs w:val="24"/>
        </w:rPr>
        <w:t xml:space="preserve"> za plaće za prekovremeni rad</w:t>
      </w:r>
      <w:r w:rsidR="007A1275" w:rsidRPr="00D16FD0">
        <w:rPr>
          <w:rFonts w:cstheme="minorHAnsi"/>
          <w:sz w:val="24"/>
          <w:szCs w:val="24"/>
        </w:rPr>
        <w:t xml:space="preserve"> u iznosu od </w:t>
      </w:r>
      <w:r w:rsidR="00AE0C0B">
        <w:rPr>
          <w:rFonts w:cstheme="minorHAnsi"/>
          <w:sz w:val="24"/>
          <w:szCs w:val="24"/>
        </w:rPr>
        <w:t>1</w:t>
      </w:r>
      <w:r w:rsidR="007A1275" w:rsidRPr="00D16FD0">
        <w:rPr>
          <w:rFonts w:cstheme="minorHAnsi"/>
          <w:sz w:val="24"/>
          <w:szCs w:val="24"/>
        </w:rPr>
        <w:t xml:space="preserve">.000,00 </w:t>
      </w:r>
      <w:r w:rsidR="00780A41">
        <w:rPr>
          <w:rFonts w:cstheme="minorHAnsi"/>
          <w:sz w:val="24"/>
          <w:szCs w:val="24"/>
        </w:rPr>
        <w:t>eura</w:t>
      </w:r>
      <w:r w:rsidR="003E03B6" w:rsidRPr="00D16FD0">
        <w:rPr>
          <w:rFonts w:cstheme="minorHAnsi"/>
          <w:sz w:val="24"/>
          <w:szCs w:val="24"/>
        </w:rPr>
        <w:t xml:space="preserve">, </w:t>
      </w:r>
      <w:r w:rsidR="007A1275" w:rsidRPr="00D16FD0">
        <w:rPr>
          <w:rFonts w:cstheme="minorHAnsi"/>
          <w:sz w:val="24"/>
          <w:szCs w:val="24"/>
        </w:rPr>
        <w:t xml:space="preserve">dok su se </w:t>
      </w:r>
      <w:r w:rsidR="003E03B6" w:rsidRPr="00D16FD0">
        <w:rPr>
          <w:rFonts w:cstheme="minorHAnsi"/>
          <w:sz w:val="24"/>
          <w:szCs w:val="24"/>
        </w:rPr>
        <w:t xml:space="preserve">rashodi za </w:t>
      </w:r>
      <w:r w:rsidR="007A1275" w:rsidRPr="00D16FD0">
        <w:rPr>
          <w:rFonts w:cstheme="minorHAnsi"/>
          <w:sz w:val="24"/>
          <w:szCs w:val="24"/>
        </w:rPr>
        <w:t xml:space="preserve">materijal i energiju povećali za </w:t>
      </w:r>
      <w:r w:rsidR="00AE0C0B">
        <w:rPr>
          <w:rFonts w:cstheme="minorHAnsi"/>
          <w:sz w:val="24"/>
          <w:szCs w:val="24"/>
        </w:rPr>
        <w:t>1.5</w:t>
      </w:r>
      <w:r w:rsidR="007A1275" w:rsidRPr="00D16FD0">
        <w:rPr>
          <w:rFonts w:cstheme="minorHAnsi"/>
          <w:sz w:val="24"/>
          <w:szCs w:val="24"/>
        </w:rPr>
        <w:t xml:space="preserve">00,00 </w:t>
      </w:r>
      <w:r w:rsidR="00780A41">
        <w:rPr>
          <w:rFonts w:cstheme="minorHAnsi"/>
          <w:sz w:val="24"/>
          <w:szCs w:val="24"/>
        </w:rPr>
        <w:t>eura</w:t>
      </w:r>
      <w:r w:rsidR="00BB0F7B">
        <w:rPr>
          <w:rFonts w:cstheme="minorHAnsi"/>
          <w:sz w:val="24"/>
          <w:szCs w:val="24"/>
        </w:rPr>
        <w:t xml:space="preserve">, a usluge tekućeg </w:t>
      </w:r>
      <w:r w:rsidR="00667CC2">
        <w:rPr>
          <w:rFonts w:cstheme="minorHAnsi"/>
          <w:sz w:val="24"/>
          <w:szCs w:val="24"/>
        </w:rPr>
        <w:t xml:space="preserve">i investicijskog održavanja za </w:t>
      </w:r>
      <w:r w:rsidR="00AE0C0B">
        <w:rPr>
          <w:rFonts w:cstheme="minorHAnsi"/>
          <w:sz w:val="24"/>
          <w:szCs w:val="24"/>
        </w:rPr>
        <w:t>12</w:t>
      </w:r>
      <w:r w:rsidR="00BB7638">
        <w:rPr>
          <w:rFonts w:cstheme="minorHAnsi"/>
          <w:sz w:val="24"/>
          <w:szCs w:val="24"/>
        </w:rPr>
        <w:t>3</w:t>
      </w:r>
      <w:r w:rsidR="00AE0C0B">
        <w:rPr>
          <w:rFonts w:cstheme="minorHAnsi"/>
          <w:sz w:val="24"/>
          <w:szCs w:val="24"/>
        </w:rPr>
        <w:t>,</w:t>
      </w:r>
      <w:r w:rsidR="00BB7638">
        <w:rPr>
          <w:rFonts w:cstheme="minorHAnsi"/>
          <w:sz w:val="24"/>
          <w:szCs w:val="24"/>
        </w:rPr>
        <w:t>23</w:t>
      </w:r>
      <w:r w:rsidR="00667CC2">
        <w:rPr>
          <w:rFonts w:cstheme="minorHAnsi"/>
          <w:sz w:val="24"/>
          <w:szCs w:val="24"/>
        </w:rPr>
        <w:t xml:space="preserve"> </w:t>
      </w:r>
      <w:r w:rsidR="00780A41">
        <w:rPr>
          <w:rFonts w:cstheme="minorHAnsi"/>
          <w:sz w:val="24"/>
          <w:szCs w:val="24"/>
        </w:rPr>
        <w:t>eura</w:t>
      </w:r>
      <w:r w:rsidR="00667CC2">
        <w:rPr>
          <w:rFonts w:eastAsia="Times New Roman" w:cstheme="minorHAnsi"/>
          <w:sz w:val="24"/>
          <w:szCs w:val="24"/>
          <w:lang w:eastAsia="hr-HR"/>
        </w:rPr>
        <w:t>.</w:t>
      </w:r>
    </w:p>
    <w:p w14:paraId="4EB3600A" w14:textId="77777777" w:rsidR="00750474" w:rsidRDefault="00750474" w:rsidP="00750474">
      <w:pPr>
        <w:spacing w:after="0"/>
        <w:jc w:val="both"/>
        <w:rPr>
          <w:rFonts w:cstheme="minorHAnsi"/>
          <w:sz w:val="24"/>
          <w:szCs w:val="24"/>
        </w:rPr>
      </w:pPr>
    </w:p>
    <w:p w14:paraId="0B81A6C7" w14:textId="7D665742" w:rsidR="00DF7504" w:rsidRPr="00D16FD0" w:rsidRDefault="00986705" w:rsidP="00DF7504">
      <w:pPr>
        <w:spacing w:after="0"/>
        <w:jc w:val="both"/>
        <w:rPr>
          <w:rFonts w:cstheme="minorHAnsi"/>
          <w:b/>
          <w:sz w:val="24"/>
          <w:szCs w:val="24"/>
          <w:u w:val="single"/>
        </w:rPr>
      </w:pPr>
      <w:bookmarkStart w:id="24" w:name="_Hlk151122872"/>
      <w:r w:rsidRPr="00D16FD0">
        <w:rPr>
          <w:rFonts w:cstheme="minorHAnsi"/>
          <w:b/>
          <w:sz w:val="24"/>
          <w:szCs w:val="24"/>
          <w:u w:val="single"/>
        </w:rPr>
        <w:t>→</w:t>
      </w:r>
      <w:r w:rsidR="00750474" w:rsidRPr="00D16FD0">
        <w:rPr>
          <w:rFonts w:cstheme="minorHAnsi"/>
          <w:b/>
          <w:sz w:val="24"/>
          <w:szCs w:val="24"/>
          <w:u w:val="single"/>
        </w:rPr>
        <w:t>Kapitalni p</w:t>
      </w:r>
      <w:r w:rsidR="007C5018" w:rsidRPr="00D16FD0">
        <w:rPr>
          <w:rFonts w:cstheme="minorHAnsi"/>
          <w:b/>
          <w:sz w:val="24"/>
          <w:szCs w:val="24"/>
          <w:u w:val="single"/>
        </w:rPr>
        <w:t>rojekt</w:t>
      </w:r>
      <w:r w:rsidR="00DF7504" w:rsidRPr="00D16FD0">
        <w:rPr>
          <w:rFonts w:cstheme="minorHAnsi"/>
          <w:b/>
          <w:sz w:val="24"/>
          <w:szCs w:val="24"/>
          <w:u w:val="single"/>
        </w:rPr>
        <w:t xml:space="preserve"> </w:t>
      </w:r>
      <w:r w:rsidR="004B61D3" w:rsidRPr="00D16FD0">
        <w:rPr>
          <w:rFonts w:cstheme="minorHAnsi"/>
          <w:b/>
          <w:sz w:val="24"/>
          <w:szCs w:val="24"/>
          <w:u w:val="single"/>
        </w:rPr>
        <w:t>K</w:t>
      </w:r>
      <w:r w:rsidR="00DF7504" w:rsidRPr="00D16FD0">
        <w:rPr>
          <w:rFonts w:cstheme="minorHAnsi"/>
          <w:b/>
          <w:sz w:val="24"/>
          <w:szCs w:val="24"/>
          <w:u w:val="single"/>
        </w:rPr>
        <w:t>50010</w:t>
      </w:r>
      <w:r w:rsidR="004B61D3" w:rsidRPr="00D16FD0">
        <w:rPr>
          <w:rFonts w:cstheme="minorHAnsi"/>
          <w:b/>
          <w:sz w:val="24"/>
          <w:szCs w:val="24"/>
          <w:u w:val="single"/>
        </w:rPr>
        <w:t>5</w:t>
      </w:r>
      <w:r w:rsidR="00DF7504" w:rsidRPr="00D16FD0">
        <w:rPr>
          <w:rFonts w:cstheme="minorHAnsi"/>
          <w:b/>
          <w:sz w:val="24"/>
          <w:szCs w:val="24"/>
          <w:u w:val="single"/>
        </w:rPr>
        <w:t xml:space="preserve"> Javna vatrogasna postrojba </w:t>
      </w:r>
      <w:r w:rsidR="004B61D3" w:rsidRPr="00D16FD0">
        <w:rPr>
          <w:rFonts w:cstheme="minorHAnsi"/>
          <w:b/>
          <w:sz w:val="24"/>
          <w:szCs w:val="24"/>
          <w:u w:val="single"/>
        </w:rPr>
        <w:t>–</w:t>
      </w:r>
      <w:r w:rsidR="00DF7504" w:rsidRPr="00D16FD0">
        <w:rPr>
          <w:rFonts w:cstheme="minorHAnsi"/>
          <w:b/>
          <w:sz w:val="24"/>
          <w:szCs w:val="24"/>
          <w:u w:val="single"/>
        </w:rPr>
        <w:t xml:space="preserve"> </w:t>
      </w:r>
      <w:r w:rsidR="004B61D3" w:rsidRPr="00D16FD0">
        <w:rPr>
          <w:rFonts w:cstheme="minorHAnsi"/>
          <w:b/>
          <w:sz w:val="24"/>
          <w:szCs w:val="24"/>
          <w:u w:val="single"/>
        </w:rPr>
        <w:t>objekti, vozila oprema (donacije)</w:t>
      </w:r>
    </w:p>
    <w:p w14:paraId="1924435C" w14:textId="5E51442F" w:rsidR="00750474" w:rsidRPr="00D16FD0" w:rsidRDefault="00DF7504" w:rsidP="00DF7504">
      <w:pPr>
        <w:spacing w:after="0" w:line="240" w:lineRule="auto"/>
        <w:jc w:val="both"/>
        <w:rPr>
          <w:rFonts w:cstheme="minorHAnsi"/>
          <w:sz w:val="24"/>
          <w:szCs w:val="24"/>
        </w:rPr>
      </w:pPr>
      <w:r w:rsidRPr="00D16FD0">
        <w:rPr>
          <w:rFonts w:cstheme="minorHAnsi"/>
          <w:sz w:val="24"/>
          <w:szCs w:val="24"/>
        </w:rPr>
        <w:tab/>
        <w:t>Dosadašnji plan:</w:t>
      </w:r>
      <w:r w:rsidR="004B61D3" w:rsidRPr="00D16FD0">
        <w:rPr>
          <w:rFonts w:cstheme="minorHAnsi"/>
          <w:sz w:val="24"/>
          <w:szCs w:val="24"/>
        </w:rPr>
        <w:t xml:space="preserve"> </w:t>
      </w:r>
      <w:r w:rsidR="00447A4E" w:rsidRPr="00D16FD0">
        <w:rPr>
          <w:rFonts w:cstheme="minorHAnsi"/>
          <w:sz w:val="24"/>
          <w:szCs w:val="24"/>
        </w:rPr>
        <w:t xml:space="preserve">94.444,32 €         </w:t>
      </w:r>
    </w:p>
    <w:p w14:paraId="65324D09" w14:textId="0231EE0F"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3E03B6" w:rsidRPr="00D16FD0">
        <w:rPr>
          <w:rFonts w:cstheme="minorHAnsi"/>
          <w:sz w:val="24"/>
          <w:szCs w:val="24"/>
        </w:rPr>
        <w:t>Uveća</w:t>
      </w:r>
      <w:r w:rsidR="00D93AEF" w:rsidRPr="00D16FD0">
        <w:rPr>
          <w:rFonts w:cstheme="minorHAnsi"/>
          <w:sz w:val="24"/>
          <w:szCs w:val="24"/>
        </w:rPr>
        <w:t>nje</w:t>
      </w:r>
      <w:r w:rsidRPr="00D16FD0">
        <w:rPr>
          <w:rFonts w:cstheme="minorHAnsi"/>
          <w:sz w:val="24"/>
          <w:szCs w:val="24"/>
        </w:rPr>
        <w:t xml:space="preserve">: </w:t>
      </w:r>
      <w:r w:rsidR="000B0AF4">
        <w:rPr>
          <w:rFonts w:cstheme="minorHAnsi"/>
          <w:sz w:val="24"/>
          <w:szCs w:val="24"/>
        </w:rPr>
        <w:t>31.249,81</w:t>
      </w:r>
      <w:r w:rsidRPr="00D16FD0">
        <w:rPr>
          <w:rFonts w:cstheme="minorHAnsi"/>
          <w:sz w:val="24"/>
          <w:szCs w:val="24"/>
        </w:rPr>
        <w:t xml:space="preserve"> </w:t>
      </w:r>
      <w:r w:rsidR="00E647E3" w:rsidRPr="00D16FD0">
        <w:rPr>
          <w:rFonts w:cstheme="minorHAnsi"/>
          <w:sz w:val="24"/>
          <w:szCs w:val="24"/>
        </w:rPr>
        <w:t xml:space="preserve">€ </w:t>
      </w:r>
    </w:p>
    <w:p w14:paraId="55C24702" w14:textId="575F42B2"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447A4E">
        <w:rPr>
          <w:rFonts w:cstheme="minorHAnsi"/>
          <w:sz w:val="24"/>
          <w:szCs w:val="24"/>
        </w:rPr>
        <w:t>1</w:t>
      </w:r>
      <w:r w:rsidR="000B0AF4">
        <w:rPr>
          <w:rFonts w:cstheme="minorHAnsi"/>
          <w:sz w:val="24"/>
          <w:szCs w:val="24"/>
        </w:rPr>
        <w:t>25.694,13</w:t>
      </w:r>
      <w:r w:rsidRPr="00D16FD0">
        <w:rPr>
          <w:rFonts w:cstheme="minorHAnsi"/>
          <w:sz w:val="24"/>
          <w:szCs w:val="24"/>
        </w:rPr>
        <w:t xml:space="preserve"> </w:t>
      </w:r>
      <w:r w:rsidR="00E647E3" w:rsidRPr="00D16FD0">
        <w:rPr>
          <w:rFonts w:cstheme="minorHAnsi"/>
          <w:sz w:val="24"/>
          <w:szCs w:val="24"/>
        </w:rPr>
        <w:t xml:space="preserve">€ </w:t>
      </w:r>
      <w:r w:rsidRPr="00D16FD0">
        <w:rPr>
          <w:rFonts w:cstheme="minorHAnsi"/>
          <w:sz w:val="24"/>
          <w:szCs w:val="24"/>
        </w:rPr>
        <w:t xml:space="preserve">        </w:t>
      </w:r>
    </w:p>
    <w:p w14:paraId="540CB021" w14:textId="34D43EBD" w:rsidR="00C83893" w:rsidRPr="00C83893" w:rsidRDefault="00C83893" w:rsidP="00C83893">
      <w:pPr>
        <w:spacing w:after="160" w:line="259" w:lineRule="auto"/>
        <w:jc w:val="both"/>
        <w:rPr>
          <w:rFonts w:ascii="Calibri" w:eastAsia="Times New Roman" w:hAnsi="Calibri" w:cs="Calibri"/>
          <w:sz w:val="24"/>
          <w:szCs w:val="24"/>
        </w:rPr>
      </w:pPr>
      <w:r w:rsidRPr="00C83893">
        <w:rPr>
          <w:rFonts w:ascii="Calibri" w:eastAsia="Times New Roman" w:hAnsi="Calibri" w:cs="Calibri"/>
          <w:sz w:val="24"/>
          <w:szCs w:val="24"/>
        </w:rPr>
        <w:t>O</w:t>
      </w:r>
      <w:r>
        <w:rPr>
          <w:rFonts w:ascii="Calibri" w:eastAsia="Times New Roman" w:hAnsi="Calibri" w:cs="Calibri"/>
          <w:sz w:val="24"/>
          <w:szCs w:val="24"/>
        </w:rPr>
        <w:t>va aktivnost o</w:t>
      </w:r>
      <w:r w:rsidRPr="00C83893">
        <w:rPr>
          <w:rFonts w:ascii="Calibri" w:eastAsia="Times New Roman" w:hAnsi="Calibri" w:cs="Calibri"/>
          <w:sz w:val="24"/>
          <w:szCs w:val="24"/>
        </w:rPr>
        <w:t xml:space="preserve">dnosi se na sredstva kojima se izvršavaju rashodi razreda 4., koji su najvećim dijelom vezani za nabavku nefinancijske imovine, odnosno kapitalne investicije na i oko objekta, postrojenja, </w:t>
      </w:r>
      <w:bookmarkStart w:id="25" w:name="_Hlk147135788"/>
      <w:r w:rsidRPr="00C83893">
        <w:rPr>
          <w:rFonts w:ascii="Calibri" w:eastAsia="Times New Roman" w:hAnsi="Calibri" w:cs="Calibri"/>
          <w:sz w:val="24"/>
          <w:szCs w:val="24"/>
        </w:rPr>
        <w:t xml:space="preserve">nabavku vatrogasne i komunikacijske opreme, opreme za održavanje i zaštitu, instrumenata, nabavku uređaja i strojeva, te na prijevozna sredstva. </w:t>
      </w:r>
    </w:p>
    <w:bookmarkEnd w:id="25"/>
    <w:p w14:paraId="1FCA10C7" w14:textId="2353CCFC" w:rsidR="004B4A71" w:rsidRPr="00A33180" w:rsidRDefault="003E03B6" w:rsidP="004B4A71">
      <w:pPr>
        <w:tabs>
          <w:tab w:val="center" w:pos="4536"/>
          <w:tab w:val="right" w:pos="9072"/>
        </w:tabs>
        <w:spacing w:after="0" w:line="240" w:lineRule="auto"/>
        <w:jc w:val="both"/>
        <w:rPr>
          <w:rFonts w:cstheme="minorHAnsi"/>
          <w:sz w:val="24"/>
          <w:szCs w:val="24"/>
        </w:rPr>
      </w:pPr>
      <w:r w:rsidRPr="00A33180">
        <w:rPr>
          <w:rFonts w:cstheme="minorHAnsi"/>
          <w:sz w:val="24"/>
          <w:szCs w:val="24"/>
        </w:rPr>
        <w:t xml:space="preserve">Unutar ovog kapitalnog projekta </w:t>
      </w:r>
      <w:r w:rsidR="009E461E" w:rsidRPr="00A33180">
        <w:rPr>
          <w:rFonts w:cstheme="minorHAnsi"/>
          <w:sz w:val="24"/>
          <w:szCs w:val="24"/>
        </w:rPr>
        <w:t>došlo je do  povećanja</w:t>
      </w:r>
      <w:r w:rsidR="00C83893" w:rsidRPr="00A33180">
        <w:rPr>
          <w:rFonts w:cstheme="minorHAnsi"/>
          <w:sz w:val="24"/>
          <w:szCs w:val="24"/>
        </w:rPr>
        <w:t xml:space="preserve"> u iznosu od </w:t>
      </w:r>
      <w:r w:rsidR="009D2631">
        <w:rPr>
          <w:rFonts w:cstheme="minorHAnsi"/>
          <w:sz w:val="24"/>
          <w:szCs w:val="24"/>
        </w:rPr>
        <w:t>31.249,81</w:t>
      </w:r>
      <w:r w:rsidR="008E5CAF" w:rsidRPr="00A33180">
        <w:rPr>
          <w:rFonts w:cstheme="minorHAnsi"/>
          <w:sz w:val="24"/>
          <w:szCs w:val="24"/>
        </w:rPr>
        <w:t xml:space="preserve"> eura. P</w:t>
      </w:r>
      <w:r w:rsidR="004B4A71" w:rsidRPr="00A33180">
        <w:rPr>
          <w:rFonts w:cstheme="minorHAnsi"/>
          <w:sz w:val="24"/>
          <w:szCs w:val="24"/>
        </w:rPr>
        <w:t>lanirano je provesti pregrađivanje dijela garaže kako bi se zatvorio prostor, spustili stropovi i napravio ugodan prostor za vježbanje. Zadnjih par godina više se ulagalo u nabavku opreme za vježbanje i sada se javila potreba da se sve to skupa uredi kako bi ga mogao koristiti veći broj naših djelatnika. Za uređenje teretane</w:t>
      </w:r>
      <w:r w:rsidR="009D2631">
        <w:rPr>
          <w:rFonts w:cstheme="minorHAnsi"/>
          <w:sz w:val="24"/>
          <w:szCs w:val="24"/>
        </w:rPr>
        <w:t xml:space="preserve"> ukupno je</w:t>
      </w:r>
      <w:r w:rsidR="004B4A71" w:rsidRPr="00A33180">
        <w:rPr>
          <w:rFonts w:cstheme="minorHAnsi"/>
          <w:sz w:val="24"/>
          <w:szCs w:val="24"/>
        </w:rPr>
        <w:t xml:space="preserve"> planirano utrošiti 1</w:t>
      </w:r>
      <w:r w:rsidR="009D2631">
        <w:rPr>
          <w:rFonts w:cstheme="minorHAnsi"/>
          <w:sz w:val="24"/>
          <w:szCs w:val="24"/>
        </w:rPr>
        <w:t>5</w:t>
      </w:r>
      <w:r w:rsidR="004B4A71" w:rsidRPr="00A33180">
        <w:rPr>
          <w:rFonts w:cstheme="minorHAnsi"/>
          <w:sz w:val="24"/>
          <w:szCs w:val="24"/>
        </w:rPr>
        <w:t xml:space="preserve">.000,00 </w:t>
      </w:r>
      <w:r w:rsidR="009D2631">
        <w:rPr>
          <w:rFonts w:cstheme="minorHAnsi"/>
          <w:sz w:val="24"/>
          <w:szCs w:val="24"/>
        </w:rPr>
        <w:t xml:space="preserve">eura. </w:t>
      </w:r>
      <w:r w:rsidR="008E5CAF" w:rsidRPr="00A33180">
        <w:rPr>
          <w:rFonts w:cstheme="minorHAnsi"/>
          <w:sz w:val="24"/>
          <w:szCs w:val="24"/>
        </w:rPr>
        <w:t>Kod licenci imamo povećanje od 1.500,00 eura zbog nabavke novog programa za osnovna sredstva, kao i zbog nabavke programa za prijavljivanje spaljivanja</w:t>
      </w:r>
      <w:r w:rsidR="00A33180">
        <w:rPr>
          <w:rFonts w:cstheme="minorHAnsi"/>
          <w:sz w:val="24"/>
          <w:szCs w:val="24"/>
        </w:rPr>
        <w:t xml:space="preserve"> sa ciljem uvođenja novih tehnologija što olakšava postupak same prijave spaljivanja kako operaterima tako i krajnjim korisnicima</w:t>
      </w:r>
    </w:p>
    <w:p w14:paraId="78F1B5FE" w14:textId="01A383EF" w:rsidR="00B37103" w:rsidRDefault="004B4A71" w:rsidP="00B37103">
      <w:pPr>
        <w:tabs>
          <w:tab w:val="center" w:pos="4536"/>
          <w:tab w:val="right" w:pos="9072"/>
        </w:tabs>
        <w:spacing w:after="0" w:line="240" w:lineRule="auto"/>
        <w:jc w:val="both"/>
        <w:rPr>
          <w:rFonts w:eastAsia="Times New Roman" w:cstheme="minorHAnsi"/>
          <w:color w:val="000000"/>
          <w:sz w:val="24"/>
          <w:szCs w:val="24"/>
        </w:rPr>
      </w:pPr>
      <w:r w:rsidRPr="00A33180">
        <w:rPr>
          <w:rFonts w:cstheme="minorHAnsi"/>
          <w:sz w:val="24"/>
          <w:szCs w:val="24"/>
        </w:rPr>
        <w:t xml:space="preserve">Unutar ove aktivnosti planirana je </w:t>
      </w:r>
      <w:r w:rsidR="009D2631">
        <w:rPr>
          <w:rFonts w:cstheme="minorHAnsi"/>
          <w:sz w:val="24"/>
          <w:szCs w:val="24"/>
        </w:rPr>
        <w:t>nabavka</w:t>
      </w:r>
      <w:r w:rsidRPr="00A33180">
        <w:rPr>
          <w:rFonts w:cstheme="minorHAnsi"/>
          <w:sz w:val="24"/>
          <w:szCs w:val="24"/>
        </w:rPr>
        <w:t xml:space="preserve"> opreme u</w:t>
      </w:r>
      <w:r w:rsidR="00B37103">
        <w:rPr>
          <w:rFonts w:cstheme="minorHAnsi"/>
          <w:sz w:val="24"/>
          <w:szCs w:val="24"/>
        </w:rPr>
        <w:t xml:space="preserve"> povećano</w:t>
      </w:r>
      <w:r w:rsidR="00641329">
        <w:rPr>
          <w:rFonts w:cstheme="minorHAnsi"/>
          <w:sz w:val="24"/>
          <w:szCs w:val="24"/>
        </w:rPr>
        <w:t>m</w:t>
      </w:r>
      <w:r w:rsidR="00B37103">
        <w:rPr>
          <w:rFonts w:cstheme="minorHAnsi"/>
          <w:sz w:val="24"/>
          <w:szCs w:val="24"/>
        </w:rPr>
        <w:t xml:space="preserve"> </w:t>
      </w:r>
      <w:r w:rsidRPr="00A33180">
        <w:rPr>
          <w:rFonts w:cstheme="minorHAnsi"/>
          <w:sz w:val="24"/>
          <w:szCs w:val="24"/>
        </w:rPr>
        <w:t xml:space="preserve"> iznosu od  </w:t>
      </w:r>
      <w:r w:rsidR="00B37103">
        <w:rPr>
          <w:rFonts w:cstheme="minorHAnsi"/>
          <w:sz w:val="24"/>
          <w:szCs w:val="24"/>
        </w:rPr>
        <w:t>31.249,81</w:t>
      </w:r>
      <w:r w:rsidR="008E5CAF" w:rsidRPr="00A33180">
        <w:rPr>
          <w:rFonts w:cstheme="minorHAnsi"/>
          <w:sz w:val="24"/>
          <w:szCs w:val="24"/>
        </w:rPr>
        <w:t xml:space="preserve"> eura</w:t>
      </w:r>
      <w:r w:rsidR="009D2631">
        <w:rPr>
          <w:rFonts w:cstheme="minorHAnsi"/>
          <w:sz w:val="24"/>
          <w:szCs w:val="24"/>
        </w:rPr>
        <w:t xml:space="preserve"> od čega </w:t>
      </w:r>
      <w:r w:rsidR="003F0F3B">
        <w:rPr>
          <w:rFonts w:cstheme="minorHAnsi"/>
          <w:sz w:val="24"/>
          <w:szCs w:val="24"/>
        </w:rPr>
        <w:t xml:space="preserve">se na </w:t>
      </w:r>
      <w:r w:rsidR="009D2631">
        <w:rPr>
          <w:rFonts w:cstheme="minorHAnsi"/>
          <w:sz w:val="24"/>
          <w:szCs w:val="24"/>
        </w:rPr>
        <w:t>vatrogasn</w:t>
      </w:r>
      <w:r w:rsidR="003F0F3B">
        <w:rPr>
          <w:rFonts w:cstheme="minorHAnsi"/>
          <w:sz w:val="24"/>
          <w:szCs w:val="24"/>
        </w:rPr>
        <w:t>u</w:t>
      </w:r>
      <w:r w:rsidR="009D2631">
        <w:rPr>
          <w:rFonts w:cstheme="minorHAnsi"/>
          <w:sz w:val="24"/>
          <w:szCs w:val="24"/>
        </w:rPr>
        <w:t xml:space="preserve"> opremu odnosi </w:t>
      </w:r>
      <w:r w:rsidR="003F0F3B">
        <w:rPr>
          <w:rFonts w:cstheme="minorHAnsi"/>
          <w:sz w:val="24"/>
          <w:szCs w:val="24"/>
        </w:rPr>
        <w:t>18.924,64</w:t>
      </w:r>
      <w:r w:rsidR="009D2631">
        <w:rPr>
          <w:rFonts w:cstheme="minorHAnsi"/>
          <w:sz w:val="24"/>
          <w:szCs w:val="24"/>
        </w:rPr>
        <w:t xml:space="preserve"> eura</w:t>
      </w:r>
      <w:r w:rsidR="003F0F3B">
        <w:rPr>
          <w:rFonts w:cstheme="minorHAnsi"/>
          <w:sz w:val="24"/>
          <w:szCs w:val="24"/>
        </w:rPr>
        <w:t xml:space="preserve">. </w:t>
      </w:r>
      <w:r w:rsidR="00B37103" w:rsidRPr="00B052E2">
        <w:rPr>
          <w:rFonts w:eastAsia="Times New Roman" w:cstheme="minorHAnsi"/>
          <w:color w:val="000000"/>
          <w:sz w:val="24"/>
          <w:szCs w:val="24"/>
        </w:rPr>
        <w:t>Od vatrogasne opreme planirana je nabavka opreme za minimalno invazivne tehnike otvaranja zaključanog prostora, oprema i uređaji za gašenje požara u manjem obimu, pojedinačna osobna zaštitna oprema sukladno potrebama te nabava odijela za spašavanje na vodenim površinama</w:t>
      </w:r>
      <w:r w:rsidR="00B37103">
        <w:rPr>
          <w:rFonts w:eastAsia="Times New Roman" w:cstheme="minorHAnsi"/>
          <w:color w:val="000000"/>
          <w:sz w:val="24"/>
          <w:szCs w:val="24"/>
        </w:rPr>
        <w:t xml:space="preserve">, također je planirana i </w:t>
      </w:r>
      <w:r w:rsidR="00B37103">
        <w:rPr>
          <w:rFonts w:eastAsia="Times New Roman" w:cstheme="minorHAnsi"/>
          <w:color w:val="000000"/>
          <w:sz w:val="24"/>
          <w:szCs w:val="24"/>
        </w:rPr>
        <w:lastRenderedPageBreak/>
        <w:t>nabavka opreme za opremanje novog vozila, te nabavka specijalnih mlaznica za gašenje požara.</w:t>
      </w:r>
    </w:p>
    <w:p w14:paraId="6BDFBFB7" w14:textId="77777777" w:rsidR="00B37103" w:rsidRDefault="00B37103" w:rsidP="00B37103">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Kod instrumenata, uređaja i strojeva imamo povećanje u iznosu od 5.100,00 eura, jer je planirana nabavka profesionalnog modela mini wash uređaja za potrebe pranja vozila, cijevi i druge opreme.</w:t>
      </w:r>
    </w:p>
    <w:p w14:paraId="01CAC5CC" w14:textId="0E4484DC" w:rsidR="00B37103" w:rsidRDefault="00B37103" w:rsidP="00B37103">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 xml:space="preserve">Rashodi za uređaje, opremu za ostale namjene planirani </w:t>
      </w:r>
      <w:r w:rsidR="003F0F3B">
        <w:rPr>
          <w:rFonts w:eastAsia="Times New Roman" w:cstheme="minorHAnsi"/>
          <w:color w:val="000000"/>
          <w:sz w:val="24"/>
          <w:szCs w:val="24"/>
        </w:rPr>
        <w:t xml:space="preserve">su </w:t>
      </w:r>
      <w:r>
        <w:rPr>
          <w:rFonts w:eastAsia="Times New Roman" w:cstheme="minorHAnsi"/>
          <w:color w:val="000000"/>
          <w:sz w:val="24"/>
          <w:szCs w:val="24"/>
        </w:rPr>
        <w:t>u iznosu od 23.900,00 eura i povećali su se za 4.400,00 eura u odnosu na I. izmjen</w:t>
      </w:r>
      <w:r w:rsidR="00471E08">
        <w:rPr>
          <w:rFonts w:eastAsia="Times New Roman" w:cstheme="minorHAnsi"/>
          <w:color w:val="000000"/>
          <w:sz w:val="24"/>
          <w:szCs w:val="24"/>
        </w:rPr>
        <w:t>u</w:t>
      </w:r>
      <w:r>
        <w:rPr>
          <w:rFonts w:eastAsia="Times New Roman" w:cstheme="minorHAnsi"/>
          <w:color w:val="000000"/>
          <w:sz w:val="24"/>
          <w:szCs w:val="24"/>
        </w:rPr>
        <w:t xml:space="preserve">. Ovdje je planirana nabavka nove kuhinje  sa aparatima u iznosu od </w:t>
      </w:r>
      <w:r w:rsidR="008332CC">
        <w:rPr>
          <w:rFonts w:eastAsia="Times New Roman" w:cstheme="minorHAnsi"/>
          <w:color w:val="000000"/>
          <w:sz w:val="24"/>
          <w:szCs w:val="24"/>
        </w:rPr>
        <w:t>8</w:t>
      </w:r>
      <w:r w:rsidR="00641329">
        <w:rPr>
          <w:rFonts w:eastAsia="Times New Roman" w:cstheme="minorHAnsi"/>
          <w:color w:val="000000"/>
          <w:sz w:val="24"/>
          <w:szCs w:val="24"/>
        </w:rPr>
        <w:t>.</w:t>
      </w:r>
      <w:r w:rsidR="008332CC">
        <w:rPr>
          <w:rFonts w:eastAsia="Times New Roman" w:cstheme="minorHAnsi"/>
          <w:color w:val="000000"/>
          <w:sz w:val="24"/>
          <w:szCs w:val="24"/>
        </w:rPr>
        <w:t>0</w:t>
      </w:r>
      <w:r>
        <w:rPr>
          <w:rFonts w:eastAsia="Times New Roman" w:cstheme="minorHAnsi"/>
          <w:color w:val="000000"/>
          <w:sz w:val="24"/>
          <w:szCs w:val="24"/>
        </w:rPr>
        <w:t xml:space="preserve">00,00 eura, </w:t>
      </w:r>
      <w:r w:rsidRPr="00B052E2">
        <w:rPr>
          <w:rFonts w:eastAsia="Times New Roman" w:cstheme="minorHAnsi"/>
          <w:color w:val="000000"/>
          <w:sz w:val="24"/>
          <w:szCs w:val="24"/>
        </w:rPr>
        <w:t>36 komada garderobnih ormara</w:t>
      </w:r>
      <w:r>
        <w:rPr>
          <w:rFonts w:eastAsia="Times New Roman" w:cstheme="minorHAnsi"/>
          <w:color w:val="000000"/>
          <w:sz w:val="24"/>
          <w:szCs w:val="24"/>
        </w:rPr>
        <w:t xml:space="preserve"> u iznosu od 7.100,00 eura, te nabavka novih kauča za blagovaonu</w:t>
      </w:r>
      <w:r w:rsidRPr="00B052E2">
        <w:rPr>
          <w:rFonts w:eastAsia="Times New Roman" w:cstheme="minorHAnsi"/>
          <w:color w:val="000000"/>
          <w:sz w:val="24"/>
          <w:szCs w:val="24"/>
        </w:rPr>
        <w:t>.</w:t>
      </w:r>
    </w:p>
    <w:p w14:paraId="5B12CF64" w14:textId="77777777" w:rsidR="00B37103" w:rsidRDefault="00B37103" w:rsidP="00B37103">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 xml:space="preserve">Kod prijevoznih sredstava imamo smanjenje od 824,83 eura u odnosu na planiranih 35.000,00 eura. Nabavljeno je </w:t>
      </w:r>
      <w:r w:rsidRPr="00B052E2">
        <w:rPr>
          <w:rFonts w:eastAsia="Times New Roman" w:cstheme="minorHAnsi"/>
          <w:color w:val="000000"/>
          <w:sz w:val="24"/>
          <w:szCs w:val="24"/>
        </w:rPr>
        <w:t>vozil</w:t>
      </w:r>
      <w:r>
        <w:rPr>
          <w:rFonts w:eastAsia="Times New Roman" w:cstheme="minorHAnsi"/>
          <w:color w:val="000000"/>
          <w:sz w:val="24"/>
          <w:szCs w:val="24"/>
        </w:rPr>
        <w:t>o</w:t>
      </w:r>
      <w:r w:rsidRPr="00B052E2">
        <w:rPr>
          <w:rFonts w:eastAsia="Times New Roman" w:cstheme="minorHAnsi"/>
          <w:color w:val="000000"/>
          <w:sz w:val="24"/>
          <w:szCs w:val="24"/>
        </w:rPr>
        <w:t xml:space="preserve"> za potrebe transporta ljudi i opreme u svakodnevnom radu kao i za potrebe intervencija u iznosu od 3</w:t>
      </w:r>
      <w:r>
        <w:rPr>
          <w:rFonts w:eastAsia="Times New Roman" w:cstheme="minorHAnsi"/>
          <w:color w:val="000000"/>
          <w:sz w:val="24"/>
          <w:szCs w:val="24"/>
        </w:rPr>
        <w:t>4.175,17 eura.</w:t>
      </w:r>
    </w:p>
    <w:p w14:paraId="5D770F9A" w14:textId="77777777" w:rsidR="005D16C5" w:rsidRPr="00D16FD0" w:rsidRDefault="005D16C5" w:rsidP="005D16C5">
      <w:pPr>
        <w:tabs>
          <w:tab w:val="center" w:pos="4536"/>
          <w:tab w:val="right" w:pos="9072"/>
        </w:tabs>
        <w:spacing w:after="0" w:line="240" w:lineRule="auto"/>
        <w:jc w:val="both"/>
        <w:rPr>
          <w:rFonts w:eastAsia="Times New Roman" w:cstheme="minorHAnsi"/>
          <w:color w:val="000000"/>
          <w:sz w:val="24"/>
          <w:szCs w:val="24"/>
        </w:rPr>
      </w:pPr>
    </w:p>
    <w:bookmarkEnd w:id="24"/>
    <w:p w14:paraId="0D67F40F" w14:textId="7D8E4692" w:rsidR="00D93AEF" w:rsidRPr="00D16FD0" w:rsidRDefault="00D93AEF" w:rsidP="00D93AEF">
      <w:pPr>
        <w:spacing w:after="0"/>
        <w:jc w:val="both"/>
        <w:rPr>
          <w:rFonts w:cstheme="minorHAnsi"/>
          <w:b/>
          <w:sz w:val="24"/>
          <w:szCs w:val="24"/>
          <w:u w:val="single"/>
        </w:rPr>
      </w:pPr>
      <w:r w:rsidRPr="00D16FD0">
        <w:rPr>
          <w:rFonts w:cstheme="minorHAnsi"/>
          <w:b/>
          <w:sz w:val="24"/>
          <w:szCs w:val="24"/>
          <w:u w:val="single"/>
        </w:rPr>
        <w:t>→Kapitalni projekt K500107 JVP –vlastita oprema i prijevozna sredstva</w:t>
      </w:r>
    </w:p>
    <w:p w14:paraId="680A9A85" w14:textId="1DBED845"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t xml:space="preserve">Dosadašnji plan: </w:t>
      </w:r>
      <w:r w:rsidR="00FD042B" w:rsidRPr="00D16FD0">
        <w:rPr>
          <w:rFonts w:cstheme="minorHAnsi"/>
          <w:sz w:val="24"/>
          <w:szCs w:val="24"/>
        </w:rPr>
        <w:t>7.850,92 €</w:t>
      </w:r>
    </w:p>
    <w:p w14:paraId="79D6CD8F" w14:textId="6CA174BC"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r>
      <w:r w:rsidR="00FD042B">
        <w:rPr>
          <w:rFonts w:cstheme="minorHAnsi"/>
          <w:sz w:val="24"/>
          <w:szCs w:val="24"/>
        </w:rPr>
        <w:t>Smanjenje:</w:t>
      </w:r>
      <w:r w:rsidRPr="00D16FD0">
        <w:rPr>
          <w:rFonts w:cstheme="minorHAnsi"/>
          <w:sz w:val="24"/>
          <w:szCs w:val="24"/>
        </w:rPr>
        <w:t xml:space="preserve"> </w:t>
      </w:r>
      <w:r w:rsidR="00E0259F">
        <w:rPr>
          <w:rFonts w:cstheme="minorHAnsi"/>
          <w:sz w:val="24"/>
          <w:szCs w:val="24"/>
        </w:rPr>
        <w:t>-</w:t>
      </w:r>
      <w:r w:rsidR="000130C5">
        <w:rPr>
          <w:rFonts w:cstheme="minorHAnsi"/>
          <w:sz w:val="24"/>
          <w:szCs w:val="24"/>
        </w:rPr>
        <w:t xml:space="preserve">588,92 </w:t>
      </w:r>
      <w:r w:rsidR="00E647E3" w:rsidRPr="00D16FD0">
        <w:rPr>
          <w:rFonts w:cstheme="minorHAnsi"/>
          <w:sz w:val="24"/>
          <w:szCs w:val="24"/>
        </w:rPr>
        <w:t>€</w:t>
      </w:r>
    </w:p>
    <w:p w14:paraId="12196FA6" w14:textId="0EE2FA0C" w:rsidR="00B61419" w:rsidRDefault="00D93AEF" w:rsidP="00D93AEF">
      <w:pPr>
        <w:spacing w:after="0" w:line="240" w:lineRule="auto"/>
        <w:jc w:val="both"/>
        <w:rPr>
          <w:rFonts w:cstheme="minorHAnsi"/>
          <w:sz w:val="24"/>
          <w:szCs w:val="24"/>
        </w:rPr>
      </w:pPr>
      <w:r w:rsidRPr="00D16FD0">
        <w:rPr>
          <w:rFonts w:cstheme="minorHAnsi"/>
          <w:sz w:val="24"/>
          <w:szCs w:val="24"/>
        </w:rPr>
        <w:tab/>
        <w:t xml:space="preserve">Novi plan: </w:t>
      </w:r>
      <w:r w:rsidR="00E647E3" w:rsidRPr="00D16FD0">
        <w:rPr>
          <w:rFonts w:cstheme="minorHAnsi"/>
          <w:sz w:val="24"/>
          <w:szCs w:val="24"/>
        </w:rPr>
        <w:t>7.</w:t>
      </w:r>
      <w:r w:rsidR="000130C5">
        <w:rPr>
          <w:rFonts w:cstheme="minorHAnsi"/>
          <w:sz w:val="24"/>
          <w:szCs w:val="24"/>
        </w:rPr>
        <w:t>262</w:t>
      </w:r>
      <w:r w:rsidR="00E647E3" w:rsidRPr="00D16FD0">
        <w:rPr>
          <w:rFonts w:cstheme="minorHAnsi"/>
          <w:sz w:val="24"/>
          <w:szCs w:val="24"/>
        </w:rPr>
        <w:t>,</w:t>
      </w:r>
      <w:r w:rsidR="00FD042B">
        <w:rPr>
          <w:rFonts w:cstheme="minorHAnsi"/>
          <w:sz w:val="24"/>
          <w:szCs w:val="24"/>
        </w:rPr>
        <w:t>00</w:t>
      </w:r>
      <w:r w:rsidR="00B61419" w:rsidRPr="00D16FD0">
        <w:rPr>
          <w:rFonts w:cstheme="minorHAnsi"/>
          <w:sz w:val="24"/>
          <w:szCs w:val="24"/>
        </w:rPr>
        <w:t xml:space="preserve"> </w:t>
      </w:r>
      <w:r w:rsidR="00E647E3" w:rsidRPr="00D16FD0">
        <w:rPr>
          <w:rFonts w:cstheme="minorHAnsi"/>
          <w:sz w:val="24"/>
          <w:szCs w:val="24"/>
        </w:rPr>
        <w:t>€</w:t>
      </w:r>
    </w:p>
    <w:p w14:paraId="1A663F9B" w14:textId="662072E4" w:rsidR="00BD7408" w:rsidRPr="00D16FD0" w:rsidRDefault="00BD7408" w:rsidP="00D93AEF">
      <w:pPr>
        <w:spacing w:after="0" w:line="240" w:lineRule="auto"/>
        <w:jc w:val="both"/>
        <w:rPr>
          <w:rFonts w:cstheme="minorHAnsi"/>
          <w:sz w:val="24"/>
          <w:szCs w:val="24"/>
        </w:rPr>
      </w:pPr>
      <w:r w:rsidRPr="00BD7408">
        <w:rPr>
          <w:rFonts w:ascii="Calibri" w:eastAsia="Times New Roman" w:hAnsi="Calibri" w:cs="Times New Roman"/>
          <w:sz w:val="24"/>
          <w:szCs w:val="24"/>
        </w:rPr>
        <w:t>Odnosi se  u manjem opsegu na sredstva kojima se izvršavaju rashodi razreda 4., za nabavku nefinancijske imovine, a vezano</w:t>
      </w:r>
      <w:r w:rsidR="00471E08">
        <w:rPr>
          <w:rFonts w:ascii="Calibri" w:eastAsia="Times New Roman" w:hAnsi="Calibri" w:cs="Times New Roman"/>
          <w:sz w:val="24"/>
          <w:szCs w:val="24"/>
        </w:rPr>
        <w:t xml:space="preserve"> je</w:t>
      </w:r>
      <w:r w:rsidRPr="00BD7408">
        <w:rPr>
          <w:rFonts w:ascii="Calibri" w:eastAsia="Times New Roman" w:hAnsi="Calibri" w:cs="Times New Roman"/>
          <w:sz w:val="24"/>
          <w:szCs w:val="24"/>
        </w:rPr>
        <w:t xml:space="preserve"> uz ulaganje u opremu za održavanje i zaštitu, odnosno zaštitnu osobnu i skupnu vatrogasnu opremu. Realizacija ove aktivnosti vezana je uz vlastite prihode koje JVP Grada Krka ostvaruje pružanjem usluga, a koja su strogo namjenska i koriste se za nabavku vatrogasne  opreme prema odredbama </w:t>
      </w:r>
      <w:r w:rsidRPr="00BD7408">
        <w:rPr>
          <w:rFonts w:ascii="Calibri" w:eastAsia="Times New Roman" w:hAnsi="Calibri" w:cs="Calibri"/>
          <w:sz w:val="24"/>
          <w:szCs w:val="24"/>
        </w:rPr>
        <w:t xml:space="preserve"> čl. 117.  Zakona o vatrogastvu (»Narodne novine«, br. 125/19., 114/22. i 155/23. ).</w:t>
      </w:r>
    </w:p>
    <w:p w14:paraId="4A8F45F2" w14:textId="4B3EDED6" w:rsidR="00B61419" w:rsidRDefault="00B61419" w:rsidP="001F0CA2">
      <w:pPr>
        <w:spacing w:after="0" w:line="240" w:lineRule="auto"/>
        <w:jc w:val="both"/>
        <w:rPr>
          <w:rFonts w:cstheme="minorHAnsi"/>
          <w:sz w:val="24"/>
          <w:szCs w:val="24"/>
        </w:rPr>
      </w:pPr>
      <w:r w:rsidRPr="00D16FD0">
        <w:rPr>
          <w:rFonts w:cstheme="minorHAnsi"/>
          <w:sz w:val="24"/>
          <w:szCs w:val="24"/>
        </w:rPr>
        <w:t>Unutar ovog kapitalnog projekta rashodi</w:t>
      </w:r>
      <w:r w:rsidR="007327F4" w:rsidRPr="00D16FD0">
        <w:rPr>
          <w:rFonts w:cstheme="minorHAnsi"/>
          <w:sz w:val="24"/>
          <w:szCs w:val="24"/>
        </w:rPr>
        <w:t xml:space="preserve"> za nabavu opreme za održavanje i zaštitu</w:t>
      </w:r>
      <w:r w:rsidR="00BD7408">
        <w:rPr>
          <w:rFonts w:cstheme="minorHAnsi"/>
          <w:sz w:val="24"/>
          <w:szCs w:val="24"/>
        </w:rPr>
        <w:t xml:space="preserve"> smanjili</w:t>
      </w:r>
      <w:r w:rsidRPr="00D16FD0">
        <w:rPr>
          <w:rFonts w:cstheme="minorHAnsi"/>
          <w:sz w:val="24"/>
          <w:szCs w:val="24"/>
        </w:rPr>
        <w:t xml:space="preserve"> su</w:t>
      </w:r>
      <w:r w:rsidR="007327F4" w:rsidRPr="00D16FD0">
        <w:rPr>
          <w:rFonts w:cstheme="minorHAnsi"/>
          <w:sz w:val="24"/>
          <w:szCs w:val="24"/>
        </w:rPr>
        <w:t xml:space="preserve"> se za </w:t>
      </w:r>
      <w:r w:rsidR="00BD7408">
        <w:rPr>
          <w:rFonts w:cstheme="minorHAnsi"/>
          <w:sz w:val="24"/>
          <w:szCs w:val="24"/>
        </w:rPr>
        <w:t>850,92 eura</w:t>
      </w:r>
      <w:r w:rsidR="007327F4" w:rsidRPr="00D16FD0">
        <w:rPr>
          <w:rFonts w:cstheme="minorHAnsi"/>
          <w:sz w:val="24"/>
          <w:szCs w:val="24"/>
        </w:rPr>
        <w:t>.</w:t>
      </w:r>
    </w:p>
    <w:p w14:paraId="24DCADFF" w14:textId="77777777" w:rsidR="00B83CA3" w:rsidRPr="00D16FD0" w:rsidRDefault="00B83CA3" w:rsidP="001F0CA2">
      <w:pPr>
        <w:spacing w:after="0" w:line="240" w:lineRule="auto"/>
        <w:jc w:val="both"/>
        <w:rPr>
          <w:rFonts w:cstheme="minorHAnsi"/>
          <w:sz w:val="24"/>
          <w:szCs w:val="24"/>
        </w:rPr>
      </w:pPr>
    </w:p>
    <w:p w14:paraId="40A79B07" w14:textId="7C1E4B58"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bookmarkStart w:id="26" w:name="_Hlk151123350"/>
      <w:r w:rsidR="00D93AEF" w:rsidRPr="00D16FD0">
        <w:rPr>
          <w:rFonts w:cstheme="minorHAnsi"/>
          <w:b/>
          <w:sz w:val="24"/>
          <w:szCs w:val="24"/>
          <w:u w:val="single"/>
        </w:rPr>
        <w:t>Kapitalni pr</w:t>
      </w:r>
      <w:r w:rsidR="009C6F65" w:rsidRPr="00D16FD0">
        <w:rPr>
          <w:rFonts w:cstheme="minorHAnsi"/>
          <w:b/>
          <w:sz w:val="24"/>
          <w:szCs w:val="24"/>
          <w:u w:val="single"/>
        </w:rPr>
        <w:t>ojekt</w:t>
      </w:r>
      <w:r w:rsidR="00DF7504" w:rsidRPr="00D16FD0">
        <w:rPr>
          <w:rFonts w:cstheme="minorHAnsi"/>
          <w:b/>
          <w:sz w:val="24"/>
          <w:szCs w:val="24"/>
          <w:u w:val="single"/>
        </w:rPr>
        <w:t xml:space="preserve"> </w:t>
      </w:r>
      <w:r w:rsidR="000173DB" w:rsidRPr="00D16FD0">
        <w:rPr>
          <w:rFonts w:cstheme="minorHAnsi"/>
          <w:b/>
          <w:sz w:val="24"/>
          <w:szCs w:val="24"/>
          <w:u w:val="single"/>
        </w:rPr>
        <w:t>K</w:t>
      </w:r>
      <w:r w:rsidR="00DF7504" w:rsidRPr="00D16FD0">
        <w:rPr>
          <w:rFonts w:cstheme="minorHAnsi"/>
          <w:b/>
          <w:sz w:val="24"/>
          <w:szCs w:val="24"/>
          <w:u w:val="single"/>
        </w:rPr>
        <w:t>5001</w:t>
      </w:r>
      <w:r w:rsidR="000173DB" w:rsidRPr="00D16FD0">
        <w:rPr>
          <w:rFonts w:cstheme="minorHAnsi"/>
          <w:b/>
          <w:sz w:val="24"/>
          <w:szCs w:val="24"/>
          <w:u w:val="single"/>
        </w:rPr>
        <w:t>1</w:t>
      </w:r>
      <w:r w:rsidR="005F3A15" w:rsidRPr="00D16FD0">
        <w:rPr>
          <w:rFonts w:cstheme="minorHAnsi"/>
          <w:b/>
          <w:sz w:val="24"/>
          <w:szCs w:val="24"/>
          <w:u w:val="single"/>
        </w:rPr>
        <w:t>8</w:t>
      </w:r>
      <w:r w:rsidR="00DF7504" w:rsidRPr="00D16FD0">
        <w:rPr>
          <w:rFonts w:cstheme="minorHAnsi"/>
          <w:b/>
          <w:sz w:val="24"/>
          <w:szCs w:val="24"/>
          <w:u w:val="single"/>
        </w:rPr>
        <w:t xml:space="preserve"> </w:t>
      </w:r>
      <w:r w:rsidR="000173DB" w:rsidRPr="00D16FD0">
        <w:rPr>
          <w:rFonts w:cstheme="minorHAnsi"/>
          <w:b/>
          <w:sz w:val="24"/>
          <w:szCs w:val="24"/>
          <w:u w:val="single"/>
        </w:rPr>
        <w:t>JVP</w:t>
      </w:r>
      <w:r w:rsidR="00DF7504" w:rsidRPr="00D16FD0">
        <w:rPr>
          <w:rFonts w:cstheme="minorHAnsi"/>
          <w:b/>
          <w:sz w:val="24"/>
          <w:szCs w:val="24"/>
          <w:u w:val="single"/>
        </w:rPr>
        <w:t xml:space="preserve"> – </w:t>
      </w:r>
      <w:r w:rsidR="000173DB" w:rsidRPr="00D16FD0">
        <w:rPr>
          <w:rFonts w:cstheme="minorHAnsi"/>
          <w:b/>
          <w:sz w:val="24"/>
          <w:szCs w:val="24"/>
          <w:u w:val="single"/>
        </w:rPr>
        <w:t xml:space="preserve">oprema </w:t>
      </w:r>
      <w:r w:rsidR="00DF7504" w:rsidRPr="00D16FD0">
        <w:rPr>
          <w:rFonts w:cstheme="minorHAnsi"/>
          <w:b/>
          <w:sz w:val="24"/>
          <w:szCs w:val="24"/>
          <w:u w:val="single"/>
        </w:rPr>
        <w:t>(</w:t>
      </w:r>
      <w:r w:rsidR="000173DB" w:rsidRPr="00D16FD0">
        <w:rPr>
          <w:rFonts w:cstheme="minorHAnsi"/>
          <w:b/>
          <w:sz w:val="24"/>
          <w:szCs w:val="24"/>
          <w:u w:val="single"/>
        </w:rPr>
        <w:t>nenadležni proračun</w:t>
      </w:r>
      <w:r w:rsidR="00DF7504" w:rsidRPr="00D16FD0">
        <w:rPr>
          <w:rFonts w:cstheme="minorHAnsi"/>
          <w:b/>
          <w:sz w:val="24"/>
          <w:szCs w:val="24"/>
          <w:u w:val="single"/>
        </w:rPr>
        <w:t>)</w:t>
      </w:r>
      <w:bookmarkEnd w:id="26"/>
    </w:p>
    <w:p w14:paraId="73A16281" w14:textId="762E5622" w:rsidR="004201EC" w:rsidRPr="00D16FD0" w:rsidRDefault="00DF7504" w:rsidP="004201EC">
      <w:pPr>
        <w:spacing w:after="0" w:line="240" w:lineRule="auto"/>
        <w:jc w:val="both"/>
        <w:rPr>
          <w:rFonts w:cstheme="minorHAnsi"/>
          <w:sz w:val="24"/>
          <w:szCs w:val="24"/>
        </w:rPr>
      </w:pPr>
      <w:r w:rsidRPr="00D16FD0">
        <w:rPr>
          <w:rFonts w:cstheme="minorHAnsi"/>
          <w:sz w:val="24"/>
          <w:szCs w:val="24"/>
        </w:rPr>
        <w:tab/>
      </w:r>
      <w:r w:rsidR="004201EC" w:rsidRPr="00D16FD0">
        <w:rPr>
          <w:rFonts w:cstheme="minorHAnsi"/>
          <w:sz w:val="24"/>
          <w:szCs w:val="24"/>
        </w:rPr>
        <w:t xml:space="preserve">Dosadašnji plan: </w:t>
      </w:r>
      <w:r w:rsidR="007327F4" w:rsidRPr="00D16FD0">
        <w:rPr>
          <w:rFonts w:cstheme="minorHAnsi"/>
          <w:sz w:val="24"/>
          <w:szCs w:val="24"/>
        </w:rPr>
        <w:t>1.330,00</w:t>
      </w:r>
      <w:r w:rsidR="004201EC" w:rsidRPr="00D16FD0">
        <w:rPr>
          <w:rFonts w:cstheme="minorHAnsi"/>
          <w:sz w:val="24"/>
          <w:szCs w:val="24"/>
        </w:rPr>
        <w:t xml:space="preserve"> eura        </w:t>
      </w:r>
    </w:p>
    <w:p w14:paraId="114CE015" w14:textId="2C98C84F" w:rsidR="004201EC" w:rsidRPr="00D16FD0" w:rsidRDefault="004201EC" w:rsidP="004201EC">
      <w:pPr>
        <w:spacing w:after="0" w:line="240" w:lineRule="auto"/>
        <w:jc w:val="both"/>
        <w:rPr>
          <w:rFonts w:cstheme="minorHAnsi"/>
          <w:sz w:val="24"/>
          <w:szCs w:val="24"/>
        </w:rPr>
      </w:pPr>
      <w:r w:rsidRPr="00D16FD0">
        <w:rPr>
          <w:rFonts w:cstheme="minorHAnsi"/>
          <w:sz w:val="24"/>
          <w:szCs w:val="24"/>
        </w:rPr>
        <w:tab/>
        <w:t xml:space="preserve">Uvećanje: </w:t>
      </w:r>
      <w:r w:rsidR="007327F4" w:rsidRPr="00D16FD0">
        <w:rPr>
          <w:rFonts w:cstheme="minorHAnsi"/>
          <w:sz w:val="24"/>
          <w:szCs w:val="24"/>
        </w:rPr>
        <w:t>0,00</w:t>
      </w:r>
      <w:r w:rsidRPr="00D16FD0">
        <w:rPr>
          <w:rFonts w:cstheme="minorHAnsi"/>
          <w:sz w:val="24"/>
          <w:szCs w:val="24"/>
        </w:rPr>
        <w:t xml:space="preserve"> eura</w:t>
      </w:r>
    </w:p>
    <w:p w14:paraId="4D3D4ACA" w14:textId="7C494175" w:rsidR="004201EC" w:rsidRDefault="004201EC" w:rsidP="004201EC">
      <w:pPr>
        <w:spacing w:after="0" w:line="240" w:lineRule="auto"/>
        <w:jc w:val="both"/>
        <w:rPr>
          <w:rFonts w:cstheme="minorHAnsi"/>
          <w:sz w:val="24"/>
          <w:szCs w:val="24"/>
        </w:rPr>
      </w:pPr>
      <w:r w:rsidRPr="00D16FD0">
        <w:rPr>
          <w:rFonts w:cstheme="minorHAnsi"/>
          <w:sz w:val="24"/>
          <w:szCs w:val="24"/>
        </w:rPr>
        <w:tab/>
        <w:t>Novi plan: 1.330,00 eura</w:t>
      </w:r>
    </w:p>
    <w:p w14:paraId="45C2A055" w14:textId="1B0E7009" w:rsidR="005031E3" w:rsidRDefault="00FF2101" w:rsidP="00FF2101">
      <w:pPr>
        <w:spacing w:after="0" w:line="240" w:lineRule="auto"/>
        <w:jc w:val="both"/>
        <w:rPr>
          <w:rFonts w:ascii="Calibri" w:eastAsia="Times New Roman" w:hAnsi="Calibri" w:cs="Times New Roman"/>
          <w:sz w:val="24"/>
          <w:szCs w:val="24"/>
        </w:rPr>
      </w:pPr>
      <w:r>
        <w:rPr>
          <w:rFonts w:cstheme="minorHAnsi"/>
          <w:sz w:val="24"/>
          <w:szCs w:val="24"/>
        </w:rPr>
        <w:t xml:space="preserve">Kao i kod aktivnosti A500111 i ovdje se radi o </w:t>
      </w:r>
      <w:r w:rsidRPr="00FF2101">
        <w:rPr>
          <w:rFonts w:ascii="Calibri" w:eastAsia="Times New Roman" w:hAnsi="Calibri" w:cs="Times New Roman"/>
          <w:sz w:val="24"/>
          <w:szCs w:val="24"/>
        </w:rPr>
        <w:t>sredstv</w:t>
      </w:r>
      <w:r>
        <w:rPr>
          <w:rFonts w:ascii="Calibri" w:eastAsia="Times New Roman" w:hAnsi="Calibri" w:cs="Times New Roman"/>
          <w:sz w:val="24"/>
          <w:szCs w:val="24"/>
        </w:rPr>
        <w:t>im</w:t>
      </w:r>
      <w:r w:rsidRPr="00FF2101">
        <w:rPr>
          <w:rFonts w:ascii="Calibri" w:eastAsia="Times New Roman" w:hAnsi="Calibri" w:cs="Times New Roman"/>
          <w:sz w:val="24"/>
          <w:szCs w:val="24"/>
        </w:rPr>
        <w:t>a povrata (refundacije) za moguće materijalne troškove za naknadu štete koje su nastale učestvovanjem na izvanrednim dislokacijama, izvan područja odgovornosti JVP Grada Krka</w:t>
      </w:r>
      <w:r>
        <w:rPr>
          <w:rFonts w:ascii="Calibri" w:eastAsia="Times New Roman" w:hAnsi="Calibri" w:cs="Times New Roman"/>
          <w:sz w:val="24"/>
          <w:szCs w:val="24"/>
        </w:rPr>
        <w:t>.</w:t>
      </w:r>
    </w:p>
    <w:p w14:paraId="589AF75C" w14:textId="77777777" w:rsidR="00FF2101" w:rsidRPr="00D16FD0" w:rsidRDefault="00FF2101" w:rsidP="00FF2101">
      <w:pPr>
        <w:spacing w:after="0"/>
        <w:jc w:val="both"/>
        <w:rPr>
          <w:rFonts w:cstheme="minorHAnsi"/>
          <w:sz w:val="24"/>
          <w:szCs w:val="24"/>
        </w:rPr>
      </w:pPr>
      <w:r>
        <w:rPr>
          <w:rFonts w:cstheme="minorHAnsi"/>
          <w:sz w:val="24"/>
          <w:szCs w:val="24"/>
        </w:rPr>
        <w:t>U</w:t>
      </w:r>
      <w:r w:rsidRPr="00D16FD0">
        <w:rPr>
          <w:rFonts w:cstheme="minorHAnsi"/>
          <w:sz w:val="24"/>
          <w:szCs w:val="24"/>
        </w:rPr>
        <w:t>nutar aktivnosti  rashodi su ostali nepromijenjeni</w:t>
      </w:r>
      <w:r>
        <w:rPr>
          <w:rFonts w:cstheme="minorHAnsi"/>
          <w:sz w:val="24"/>
          <w:szCs w:val="24"/>
        </w:rPr>
        <w:t xml:space="preserve"> iz razloga što do sada nije bilo dislokacija odnosno potreba za istim.</w:t>
      </w:r>
      <w:r w:rsidRPr="00D16FD0">
        <w:rPr>
          <w:rFonts w:cstheme="minorHAnsi"/>
          <w:sz w:val="24"/>
          <w:szCs w:val="24"/>
        </w:rPr>
        <w:t xml:space="preserve">  </w:t>
      </w:r>
    </w:p>
    <w:p w14:paraId="56A0243C" w14:textId="77777777" w:rsidR="00FF2101" w:rsidRPr="00D16FD0" w:rsidRDefault="00FF2101" w:rsidP="00FF2101">
      <w:pPr>
        <w:spacing w:after="0" w:line="240" w:lineRule="auto"/>
        <w:jc w:val="both"/>
        <w:rPr>
          <w:rFonts w:cstheme="minorHAnsi"/>
          <w:sz w:val="24"/>
          <w:szCs w:val="24"/>
        </w:rPr>
      </w:pPr>
    </w:p>
    <w:p w14:paraId="546BE5FD" w14:textId="2A91FD72" w:rsidR="000214A5" w:rsidRPr="00D16FD0" w:rsidRDefault="000214A5" w:rsidP="00C3465E">
      <w:pPr>
        <w:jc w:val="both"/>
        <w:rPr>
          <w:rFonts w:cstheme="minorHAnsi"/>
          <w:color w:val="FF0000"/>
        </w:rPr>
      </w:pP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00ED2988" w:rsidRPr="00D16FD0">
        <w:rPr>
          <w:rFonts w:cstheme="minorHAnsi"/>
          <w:noProof/>
        </w:rPr>
        <w:drawing>
          <wp:inline distT="0" distB="0" distL="0" distR="0" wp14:anchorId="2ED529E8" wp14:editId="54C7C571">
            <wp:extent cx="2024230" cy="1256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24848" cy="1257049"/>
                    </a:xfrm>
                    <a:prstGeom prst="rect">
                      <a:avLst/>
                    </a:prstGeom>
                  </pic:spPr>
                </pic:pic>
              </a:graphicData>
            </a:graphic>
          </wp:inline>
        </w:drawing>
      </w:r>
    </w:p>
    <w:sectPr w:rsidR="000214A5" w:rsidRPr="00D16FD0" w:rsidSect="000C470A">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960C6" w14:textId="77777777" w:rsidR="00433D7D" w:rsidRDefault="00433D7D" w:rsidP="00E60C94">
      <w:pPr>
        <w:spacing w:after="0" w:line="240" w:lineRule="auto"/>
      </w:pPr>
      <w:r>
        <w:separator/>
      </w:r>
    </w:p>
  </w:endnote>
  <w:endnote w:type="continuationSeparator" w:id="0">
    <w:p w14:paraId="7CE5CF29" w14:textId="77777777" w:rsidR="00433D7D" w:rsidRDefault="00433D7D"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975C" w14:textId="77777777" w:rsidR="00433D7D" w:rsidRDefault="00433D7D" w:rsidP="00E60C94">
      <w:pPr>
        <w:spacing w:after="0" w:line="240" w:lineRule="auto"/>
      </w:pPr>
      <w:r>
        <w:separator/>
      </w:r>
    </w:p>
  </w:footnote>
  <w:footnote w:type="continuationSeparator" w:id="0">
    <w:p w14:paraId="6E6B9158" w14:textId="77777777" w:rsidR="00433D7D" w:rsidRDefault="00433D7D"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2E86FDA"/>
    <w:multiLevelType w:val="hybridMultilevel"/>
    <w:tmpl w:val="71AAFA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184B2386"/>
    <w:multiLevelType w:val="hybridMultilevel"/>
    <w:tmpl w:val="F9E0B5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2" w15:restartNumberingAfterBreak="0">
    <w:nsid w:val="22B65CE3"/>
    <w:multiLevelType w:val="hybridMultilevel"/>
    <w:tmpl w:val="274CF0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4"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5"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6"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7"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0" w15:restartNumberingAfterBreak="0">
    <w:nsid w:val="48441D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2"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46D0768"/>
    <w:multiLevelType w:val="hybridMultilevel"/>
    <w:tmpl w:val="BAFAB5E8"/>
    <w:lvl w:ilvl="0" w:tplc="D8AA998A">
      <w:numFmt w:val="bullet"/>
      <w:lvlText w:val="-"/>
      <w:lvlJc w:val="left"/>
      <w:pPr>
        <w:ind w:left="564" w:hanging="360"/>
      </w:pPr>
      <w:rPr>
        <w:rFonts w:ascii="Calibri" w:eastAsia="Times New Roman" w:hAnsi="Calibri" w:cs="Calibri" w:hint="default"/>
      </w:rPr>
    </w:lvl>
    <w:lvl w:ilvl="1" w:tplc="041A0003" w:tentative="1">
      <w:start w:val="1"/>
      <w:numFmt w:val="bullet"/>
      <w:lvlText w:val="o"/>
      <w:lvlJc w:val="left"/>
      <w:pPr>
        <w:ind w:left="1284" w:hanging="360"/>
      </w:pPr>
      <w:rPr>
        <w:rFonts w:ascii="Courier New" w:hAnsi="Courier New" w:cs="Courier New" w:hint="default"/>
      </w:rPr>
    </w:lvl>
    <w:lvl w:ilvl="2" w:tplc="041A0005" w:tentative="1">
      <w:start w:val="1"/>
      <w:numFmt w:val="bullet"/>
      <w:lvlText w:val=""/>
      <w:lvlJc w:val="left"/>
      <w:pPr>
        <w:ind w:left="2004" w:hanging="360"/>
      </w:pPr>
      <w:rPr>
        <w:rFonts w:ascii="Wingdings" w:hAnsi="Wingdings" w:hint="default"/>
      </w:rPr>
    </w:lvl>
    <w:lvl w:ilvl="3" w:tplc="041A0001" w:tentative="1">
      <w:start w:val="1"/>
      <w:numFmt w:val="bullet"/>
      <w:lvlText w:val=""/>
      <w:lvlJc w:val="left"/>
      <w:pPr>
        <w:ind w:left="2724" w:hanging="360"/>
      </w:pPr>
      <w:rPr>
        <w:rFonts w:ascii="Symbol" w:hAnsi="Symbol" w:hint="default"/>
      </w:rPr>
    </w:lvl>
    <w:lvl w:ilvl="4" w:tplc="041A0003" w:tentative="1">
      <w:start w:val="1"/>
      <w:numFmt w:val="bullet"/>
      <w:lvlText w:val="o"/>
      <w:lvlJc w:val="left"/>
      <w:pPr>
        <w:ind w:left="3444" w:hanging="360"/>
      </w:pPr>
      <w:rPr>
        <w:rFonts w:ascii="Courier New" w:hAnsi="Courier New" w:cs="Courier New" w:hint="default"/>
      </w:rPr>
    </w:lvl>
    <w:lvl w:ilvl="5" w:tplc="041A0005" w:tentative="1">
      <w:start w:val="1"/>
      <w:numFmt w:val="bullet"/>
      <w:lvlText w:val=""/>
      <w:lvlJc w:val="left"/>
      <w:pPr>
        <w:ind w:left="4164" w:hanging="360"/>
      </w:pPr>
      <w:rPr>
        <w:rFonts w:ascii="Wingdings" w:hAnsi="Wingdings" w:hint="default"/>
      </w:rPr>
    </w:lvl>
    <w:lvl w:ilvl="6" w:tplc="041A0001" w:tentative="1">
      <w:start w:val="1"/>
      <w:numFmt w:val="bullet"/>
      <w:lvlText w:val=""/>
      <w:lvlJc w:val="left"/>
      <w:pPr>
        <w:ind w:left="4884" w:hanging="360"/>
      </w:pPr>
      <w:rPr>
        <w:rFonts w:ascii="Symbol" w:hAnsi="Symbol" w:hint="default"/>
      </w:rPr>
    </w:lvl>
    <w:lvl w:ilvl="7" w:tplc="041A0003" w:tentative="1">
      <w:start w:val="1"/>
      <w:numFmt w:val="bullet"/>
      <w:lvlText w:val="o"/>
      <w:lvlJc w:val="left"/>
      <w:pPr>
        <w:ind w:left="5604" w:hanging="360"/>
      </w:pPr>
      <w:rPr>
        <w:rFonts w:ascii="Courier New" w:hAnsi="Courier New" w:cs="Courier New" w:hint="default"/>
      </w:rPr>
    </w:lvl>
    <w:lvl w:ilvl="8" w:tplc="041A0005" w:tentative="1">
      <w:start w:val="1"/>
      <w:numFmt w:val="bullet"/>
      <w:lvlText w:val=""/>
      <w:lvlJc w:val="left"/>
      <w:pPr>
        <w:ind w:left="6324" w:hanging="360"/>
      </w:pPr>
      <w:rPr>
        <w:rFonts w:ascii="Wingdings" w:hAnsi="Wingdings" w:hint="default"/>
      </w:rPr>
    </w:lvl>
  </w:abstractNum>
  <w:abstractNum w:abstractNumId="24" w15:restartNumberingAfterBreak="0">
    <w:nsid w:val="658C7AE9"/>
    <w:multiLevelType w:val="hybridMultilevel"/>
    <w:tmpl w:val="208CF7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A2D085E"/>
    <w:multiLevelType w:val="hybridMultilevel"/>
    <w:tmpl w:val="167E2A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84988610">
    <w:abstractNumId w:val="19"/>
  </w:num>
  <w:num w:numId="2" w16cid:durableId="144904980">
    <w:abstractNumId w:val="2"/>
  </w:num>
  <w:num w:numId="3" w16cid:durableId="325328859">
    <w:abstractNumId w:val="17"/>
  </w:num>
  <w:num w:numId="4" w16cid:durableId="659776402">
    <w:abstractNumId w:val="1"/>
  </w:num>
  <w:num w:numId="5" w16cid:durableId="1521357750">
    <w:abstractNumId w:val="16"/>
  </w:num>
  <w:num w:numId="6" w16cid:durableId="550508000">
    <w:abstractNumId w:val="18"/>
  </w:num>
  <w:num w:numId="7" w16cid:durableId="90590118">
    <w:abstractNumId w:val="21"/>
  </w:num>
  <w:num w:numId="8" w16cid:durableId="279457610">
    <w:abstractNumId w:val="11"/>
  </w:num>
  <w:num w:numId="9" w16cid:durableId="1293898116">
    <w:abstractNumId w:val="15"/>
  </w:num>
  <w:num w:numId="10" w16cid:durableId="1895316272">
    <w:abstractNumId w:val="0"/>
  </w:num>
  <w:num w:numId="11" w16cid:durableId="1642689611">
    <w:abstractNumId w:val="13"/>
  </w:num>
  <w:num w:numId="12" w16cid:durableId="331688996">
    <w:abstractNumId w:val="10"/>
  </w:num>
  <w:num w:numId="13" w16cid:durableId="1490251449">
    <w:abstractNumId w:val="3"/>
  </w:num>
  <w:num w:numId="14" w16cid:durableId="1557667415">
    <w:abstractNumId w:val="4"/>
  </w:num>
  <w:num w:numId="15" w16cid:durableId="1112287513">
    <w:abstractNumId w:val="22"/>
  </w:num>
  <w:num w:numId="16" w16cid:durableId="1136796459">
    <w:abstractNumId w:val="7"/>
  </w:num>
  <w:num w:numId="17" w16cid:durableId="2036228504">
    <w:abstractNumId w:val="8"/>
  </w:num>
  <w:num w:numId="18" w16cid:durableId="1408116090">
    <w:abstractNumId w:val="5"/>
  </w:num>
  <w:num w:numId="19" w16cid:durableId="1049645280">
    <w:abstractNumId w:val="14"/>
  </w:num>
  <w:num w:numId="20" w16cid:durableId="714355968">
    <w:abstractNumId w:val="23"/>
  </w:num>
  <w:num w:numId="21" w16cid:durableId="268009248">
    <w:abstractNumId w:val="20"/>
  </w:num>
  <w:num w:numId="22" w16cid:durableId="370349254">
    <w:abstractNumId w:val="12"/>
  </w:num>
  <w:num w:numId="23" w16cid:durableId="1139617150">
    <w:abstractNumId w:val="9"/>
  </w:num>
  <w:num w:numId="24" w16cid:durableId="94399218">
    <w:abstractNumId w:val="25"/>
  </w:num>
  <w:num w:numId="25" w16cid:durableId="1564752776">
    <w:abstractNumId w:val="24"/>
  </w:num>
  <w:num w:numId="26" w16cid:durableId="18725253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02E7F"/>
    <w:rsid w:val="000064A4"/>
    <w:rsid w:val="00006E0F"/>
    <w:rsid w:val="00010366"/>
    <w:rsid w:val="000130C5"/>
    <w:rsid w:val="00014E54"/>
    <w:rsid w:val="000170F2"/>
    <w:rsid w:val="000173DB"/>
    <w:rsid w:val="000214A5"/>
    <w:rsid w:val="00023646"/>
    <w:rsid w:val="00023E9D"/>
    <w:rsid w:val="000306F6"/>
    <w:rsid w:val="00032550"/>
    <w:rsid w:val="000351C0"/>
    <w:rsid w:val="00036405"/>
    <w:rsid w:val="000371EF"/>
    <w:rsid w:val="00040389"/>
    <w:rsid w:val="00042446"/>
    <w:rsid w:val="00043446"/>
    <w:rsid w:val="00044673"/>
    <w:rsid w:val="00051151"/>
    <w:rsid w:val="00052876"/>
    <w:rsid w:val="00053428"/>
    <w:rsid w:val="000545CB"/>
    <w:rsid w:val="0005512A"/>
    <w:rsid w:val="000627F3"/>
    <w:rsid w:val="00063E62"/>
    <w:rsid w:val="00064BBD"/>
    <w:rsid w:val="00064EFA"/>
    <w:rsid w:val="00065619"/>
    <w:rsid w:val="0006742D"/>
    <w:rsid w:val="00067FB6"/>
    <w:rsid w:val="0007063F"/>
    <w:rsid w:val="0007100A"/>
    <w:rsid w:val="00071A9B"/>
    <w:rsid w:val="000726BA"/>
    <w:rsid w:val="00083248"/>
    <w:rsid w:val="0008510F"/>
    <w:rsid w:val="000A0615"/>
    <w:rsid w:val="000A2AB4"/>
    <w:rsid w:val="000A4D98"/>
    <w:rsid w:val="000B0AF4"/>
    <w:rsid w:val="000B1760"/>
    <w:rsid w:val="000B5D0D"/>
    <w:rsid w:val="000B61F2"/>
    <w:rsid w:val="000C1C65"/>
    <w:rsid w:val="000C32FF"/>
    <w:rsid w:val="000C3B4C"/>
    <w:rsid w:val="000C470A"/>
    <w:rsid w:val="000C5843"/>
    <w:rsid w:val="000D0380"/>
    <w:rsid w:val="000D1E74"/>
    <w:rsid w:val="000D4F86"/>
    <w:rsid w:val="000D5985"/>
    <w:rsid w:val="000D5CD9"/>
    <w:rsid w:val="000E03EB"/>
    <w:rsid w:val="000E1162"/>
    <w:rsid w:val="000E13A0"/>
    <w:rsid w:val="000E1586"/>
    <w:rsid w:val="000E1F65"/>
    <w:rsid w:val="000E45B0"/>
    <w:rsid w:val="000E4A65"/>
    <w:rsid w:val="000F4CF8"/>
    <w:rsid w:val="000F505A"/>
    <w:rsid w:val="000F6136"/>
    <w:rsid w:val="001002D4"/>
    <w:rsid w:val="00102269"/>
    <w:rsid w:val="00102C02"/>
    <w:rsid w:val="00102F90"/>
    <w:rsid w:val="00104840"/>
    <w:rsid w:val="00112ED6"/>
    <w:rsid w:val="001252E3"/>
    <w:rsid w:val="00130083"/>
    <w:rsid w:val="001329D3"/>
    <w:rsid w:val="001340BF"/>
    <w:rsid w:val="00134BBD"/>
    <w:rsid w:val="001351FF"/>
    <w:rsid w:val="00142180"/>
    <w:rsid w:val="00143540"/>
    <w:rsid w:val="001436B1"/>
    <w:rsid w:val="00145793"/>
    <w:rsid w:val="001523B4"/>
    <w:rsid w:val="00155B40"/>
    <w:rsid w:val="00155D90"/>
    <w:rsid w:val="00157504"/>
    <w:rsid w:val="00157EE5"/>
    <w:rsid w:val="00163F01"/>
    <w:rsid w:val="00165CAB"/>
    <w:rsid w:val="00166238"/>
    <w:rsid w:val="00167184"/>
    <w:rsid w:val="001702EC"/>
    <w:rsid w:val="00170741"/>
    <w:rsid w:val="00171D32"/>
    <w:rsid w:val="00174D37"/>
    <w:rsid w:val="00176024"/>
    <w:rsid w:val="00180028"/>
    <w:rsid w:val="00180481"/>
    <w:rsid w:val="0018548F"/>
    <w:rsid w:val="00187165"/>
    <w:rsid w:val="00190FBA"/>
    <w:rsid w:val="00194528"/>
    <w:rsid w:val="00195CBC"/>
    <w:rsid w:val="001A1745"/>
    <w:rsid w:val="001A1885"/>
    <w:rsid w:val="001A5673"/>
    <w:rsid w:val="001A5A14"/>
    <w:rsid w:val="001B18FE"/>
    <w:rsid w:val="001C0CD3"/>
    <w:rsid w:val="001C0FA9"/>
    <w:rsid w:val="001C13BE"/>
    <w:rsid w:val="001C2433"/>
    <w:rsid w:val="001C2969"/>
    <w:rsid w:val="001D2AB2"/>
    <w:rsid w:val="001D2C34"/>
    <w:rsid w:val="001D3C97"/>
    <w:rsid w:val="001D6A94"/>
    <w:rsid w:val="001E2E3A"/>
    <w:rsid w:val="001E418D"/>
    <w:rsid w:val="001E63B7"/>
    <w:rsid w:val="001F0CA2"/>
    <w:rsid w:val="001F17B3"/>
    <w:rsid w:val="001F1E63"/>
    <w:rsid w:val="001F1F97"/>
    <w:rsid w:val="001F4E58"/>
    <w:rsid w:val="001F5E66"/>
    <w:rsid w:val="001F62A4"/>
    <w:rsid w:val="001F6F13"/>
    <w:rsid w:val="001F76C7"/>
    <w:rsid w:val="002026B1"/>
    <w:rsid w:val="00202964"/>
    <w:rsid w:val="002040B7"/>
    <w:rsid w:val="0020700C"/>
    <w:rsid w:val="00212C62"/>
    <w:rsid w:val="002135A7"/>
    <w:rsid w:val="00215A7A"/>
    <w:rsid w:val="00220D9C"/>
    <w:rsid w:val="00222848"/>
    <w:rsid w:val="002261E3"/>
    <w:rsid w:val="00233C69"/>
    <w:rsid w:val="00236683"/>
    <w:rsid w:val="002372A0"/>
    <w:rsid w:val="00237A9C"/>
    <w:rsid w:val="00245CA8"/>
    <w:rsid w:val="0024777C"/>
    <w:rsid w:val="00251685"/>
    <w:rsid w:val="00253086"/>
    <w:rsid w:val="002531D1"/>
    <w:rsid w:val="0025432B"/>
    <w:rsid w:val="00255105"/>
    <w:rsid w:val="00255942"/>
    <w:rsid w:val="00255FF4"/>
    <w:rsid w:val="002572A0"/>
    <w:rsid w:val="00260471"/>
    <w:rsid w:val="002606CF"/>
    <w:rsid w:val="00262B3A"/>
    <w:rsid w:val="002649BD"/>
    <w:rsid w:val="00265784"/>
    <w:rsid w:val="00267791"/>
    <w:rsid w:val="0027223F"/>
    <w:rsid w:val="0028145F"/>
    <w:rsid w:val="00281B48"/>
    <w:rsid w:val="00281CEC"/>
    <w:rsid w:val="00282FD3"/>
    <w:rsid w:val="00282FEA"/>
    <w:rsid w:val="00283B03"/>
    <w:rsid w:val="0028725D"/>
    <w:rsid w:val="002A0647"/>
    <w:rsid w:val="002A1EAF"/>
    <w:rsid w:val="002A43B5"/>
    <w:rsid w:val="002A510F"/>
    <w:rsid w:val="002A74D0"/>
    <w:rsid w:val="002B454B"/>
    <w:rsid w:val="002B4B94"/>
    <w:rsid w:val="002C2A06"/>
    <w:rsid w:val="002C2BC3"/>
    <w:rsid w:val="002C5F89"/>
    <w:rsid w:val="002C62B5"/>
    <w:rsid w:val="002C7857"/>
    <w:rsid w:val="002D3989"/>
    <w:rsid w:val="002D5345"/>
    <w:rsid w:val="002E0A34"/>
    <w:rsid w:val="002E1735"/>
    <w:rsid w:val="002E32CC"/>
    <w:rsid w:val="002E6839"/>
    <w:rsid w:val="002E771B"/>
    <w:rsid w:val="002E775C"/>
    <w:rsid w:val="002F029D"/>
    <w:rsid w:val="002F12A2"/>
    <w:rsid w:val="002F18B2"/>
    <w:rsid w:val="002F1B1B"/>
    <w:rsid w:val="002F3C02"/>
    <w:rsid w:val="002F64E6"/>
    <w:rsid w:val="002F695E"/>
    <w:rsid w:val="00305CD5"/>
    <w:rsid w:val="003062B7"/>
    <w:rsid w:val="003119AD"/>
    <w:rsid w:val="00315560"/>
    <w:rsid w:val="00316C30"/>
    <w:rsid w:val="00322055"/>
    <w:rsid w:val="0032226D"/>
    <w:rsid w:val="00322C6B"/>
    <w:rsid w:val="00323811"/>
    <w:rsid w:val="00325CDD"/>
    <w:rsid w:val="00325E8F"/>
    <w:rsid w:val="003272C0"/>
    <w:rsid w:val="00334A67"/>
    <w:rsid w:val="00336A30"/>
    <w:rsid w:val="00350F2E"/>
    <w:rsid w:val="00352DF7"/>
    <w:rsid w:val="003555B2"/>
    <w:rsid w:val="0036018D"/>
    <w:rsid w:val="003604A4"/>
    <w:rsid w:val="00364DDF"/>
    <w:rsid w:val="00364E87"/>
    <w:rsid w:val="00367B95"/>
    <w:rsid w:val="0037033B"/>
    <w:rsid w:val="00370A61"/>
    <w:rsid w:val="0037185B"/>
    <w:rsid w:val="0037212B"/>
    <w:rsid w:val="003743DA"/>
    <w:rsid w:val="003750B6"/>
    <w:rsid w:val="0037558D"/>
    <w:rsid w:val="00375B2C"/>
    <w:rsid w:val="0038272F"/>
    <w:rsid w:val="00382B43"/>
    <w:rsid w:val="00384DFA"/>
    <w:rsid w:val="00385A50"/>
    <w:rsid w:val="00387BC2"/>
    <w:rsid w:val="00390EBD"/>
    <w:rsid w:val="00393DAD"/>
    <w:rsid w:val="003A0E3A"/>
    <w:rsid w:val="003A5145"/>
    <w:rsid w:val="003B0A33"/>
    <w:rsid w:val="003B1218"/>
    <w:rsid w:val="003B19C0"/>
    <w:rsid w:val="003B263C"/>
    <w:rsid w:val="003B3A8A"/>
    <w:rsid w:val="003B4D0A"/>
    <w:rsid w:val="003B52E6"/>
    <w:rsid w:val="003C1D2E"/>
    <w:rsid w:val="003C20A2"/>
    <w:rsid w:val="003C330A"/>
    <w:rsid w:val="003C5570"/>
    <w:rsid w:val="003D1E1B"/>
    <w:rsid w:val="003D49B2"/>
    <w:rsid w:val="003D6437"/>
    <w:rsid w:val="003E03B6"/>
    <w:rsid w:val="003E2583"/>
    <w:rsid w:val="003E2856"/>
    <w:rsid w:val="003F0F3B"/>
    <w:rsid w:val="003F2F6B"/>
    <w:rsid w:val="003F34A4"/>
    <w:rsid w:val="003F39D9"/>
    <w:rsid w:val="003F6613"/>
    <w:rsid w:val="00406A95"/>
    <w:rsid w:val="004106A2"/>
    <w:rsid w:val="00410DC7"/>
    <w:rsid w:val="004119E3"/>
    <w:rsid w:val="00412653"/>
    <w:rsid w:val="00412EA9"/>
    <w:rsid w:val="00413D3D"/>
    <w:rsid w:val="0041532E"/>
    <w:rsid w:val="004157A5"/>
    <w:rsid w:val="00415F41"/>
    <w:rsid w:val="004201EC"/>
    <w:rsid w:val="004216B2"/>
    <w:rsid w:val="004219D1"/>
    <w:rsid w:val="00422341"/>
    <w:rsid w:val="004260D5"/>
    <w:rsid w:val="0042795C"/>
    <w:rsid w:val="00431C8C"/>
    <w:rsid w:val="00431F02"/>
    <w:rsid w:val="0043333B"/>
    <w:rsid w:val="00433D7D"/>
    <w:rsid w:val="0043576C"/>
    <w:rsid w:val="00440679"/>
    <w:rsid w:val="00440C0C"/>
    <w:rsid w:val="00441B67"/>
    <w:rsid w:val="00441CB6"/>
    <w:rsid w:val="0044431F"/>
    <w:rsid w:val="00447A4E"/>
    <w:rsid w:val="00447B93"/>
    <w:rsid w:val="00452375"/>
    <w:rsid w:val="00454735"/>
    <w:rsid w:val="00455FC3"/>
    <w:rsid w:val="00457CB5"/>
    <w:rsid w:val="0046127C"/>
    <w:rsid w:val="0046192D"/>
    <w:rsid w:val="00462190"/>
    <w:rsid w:val="00463330"/>
    <w:rsid w:val="00464D9C"/>
    <w:rsid w:val="004654FC"/>
    <w:rsid w:val="00471E08"/>
    <w:rsid w:val="004732F4"/>
    <w:rsid w:val="004753F6"/>
    <w:rsid w:val="004809B5"/>
    <w:rsid w:val="004826C2"/>
    <w:rsid w:val="00483013"/>
    <w:rsid w:val="004838E6"/>
    <w:rsid w:val="00485B42"/>
    <w:rsid w:val="00487794"/>
    <w:rsid w:val="004918E5"/>
    <w:rsid w:val="00492AD8"/>
    <w:rsid w:val="00494446"/>
    <w:rsid w:val="004A0388"/>
    <w:rsid w:val="004A231B"/>
    <w:rsid w:val="004A3D09"/>
    <w:rsid w:val="004A3FE2"/>
    <w:rsid w:val="004A53E2"/>
    <w:rsid w:val="004A5D96"/>
    <w:rsid w:val="004A7FBE"/>
    <w:rsid w:val="004B280C"/>
    <w:rsid w:val="004B32ED"/>
    <w:rsid w:val="004B4A71"/>
    <w:rsid w:val="004B61D3"/>
    <w:rsid w:val="004C0128"/>
    <w:rsid w:val="004C0B29"/>
    <w:rsid w:val="004C0CDD"/>
    <w:rsid w:val="004C167F"/>
    <w:rsid w:val="004C26D1"/>
    <w:rsid w:val="004C35CE"/>
    <w:rsid w:val="004C408F"/>
    <w:rsid w:val="004C47CB"/>
    <w:rsid w:val="004D5464"/>
    <w:rsid w:val="004D6976"/>
    <w:rsid w:val="004D7D15"/>
    <w:rsid w:val="004F49F2"/>
    <w:rsid w:val="004F7020"/>
    <w:rsid w:val="004F7812"/>
    <w:rsid w:val="004F7C83"/>
    <w:rsid w:val="0050122E"/>
    <w:rsid w:val="005025B1"/>
    <w:rsid w:val="005031E3"/>
    <w:rsid w:val="00510CA6"/>
    <w:rsid w:val="00510E8C"/>
    <w:rsid w:val="005113F6"/>
    <w:rsid w:val="005139A6"/>
    <w:rsid w:val="00521C5B"/>
    <w:rsid w:val="00526301"/>
    <w:rsid w:val="00526BC7"/>
    <w:rsid w:val="005273A9"/>
    <w:rsid w:val="00530A57"/>
    <w:rsid w:val="00531038"/>
    <w:rsid w:val="005319EB"/>
    <w:rsid w:val="00534F9B"/>
    <w:rsid w:val="005377EF"/>
    <w:rsid w:val="00537FEC"/>
    <w:rsid w:val="00546C10"/>
    <w:rsid w:val="00546F77"/>
    <w:rsid w:val="00550020"/>
    <w:rsid w:val="005515F5"/>
    <w:rsid w:val="00551D67"/>
    <w:rsid w:val="005522A8"/>
    <w:rsid w:val="0055473F"/>
    <w:rsid w:val="0055504E"/>
    <w:rsid w:val="00560169"/>
    <w:rsid w:val="005633B6"/>
    <w:rsid w:val="00563EC6"/>
    <w:rsid w:val="00570740"/>
    <w:rsid w:val="00572669"/>
    <w:rsid w:val="0057509C"/>
    <w:rsid w:val="00575848"/>
    <w:rsid w:val="00577259"/>
    <w:rsid w:val="00577579"/>
    <w:rsid w:val="005842B0"/>
    <w:rsid w:val="005843A7"/>
    <w:rsid w:val="005859C7"/>
    <w:rsid w:val="00585AD7"/>
    <w:rsid w:val="00586954"/>
    <w:rsid w:val="00593F95"/>
    <w:rsid w:val="00593FA6"/>
    <w:rsid w:val="00595161"/>
    <w:rsid w:val="005960AC"/>
    <w:rsid w:val="00597645"/>
    <w:rsid w:val="005A20AF"/>
    <w:rsid w:val="005B2FA9"/>
    <w:rsid w:val="005B45E5"/>
    <w:rsid w:val="005B7A87"/>
    <w:rsid w:val="005C378F"/>
    <w:rsid w:val="005C43E4"/>
    <w:rsid w:val="005C4B65"/>
    <w:rsid w:val="005C58A5"/>
    <w:rsid w:val="005C7522"/>
    <w:rsid w:val="005D16C5"/>
    <w:rsid w:val="005D1856"/>
    <w:rsid w:val="005D28AB"/>
    <w:rsid w:val="005D51CE"/>
    <w:rsid w:val="005D7C96"/>
    <w:rsid w:val="005D7F39"/>
    <w:rsid w:val="005E08F4"/>
    <w:rsid w:val="005E630C"/>
    <w:rsid w:val="005E6AB0"/>
    <w:rsid w:val="005F095A"/>
    <w:rsid w:val="005F25DC"/>
    <w:rsid w:val="005F2887"/>
    <w:rsid w:val="005F3A15"/>
    <w:rsid w:val="005F5AC7"/>
    <w:rsid w:val="005F6023"/>
    <w:rsid w:val="005F7C9C"/>
    <w:rsid w:val="006003CB"/>
    <w:rsid w:val="00601B1D"/>
    <w:rsid w:val="00602654"/>
    <w:rsid w:val="006029BD"/>
    <w:rsid w:val="00604DC4"/>
    <w:rsid w:val="00605701"/>
    <w:rsid w:val="00606724"/>
    <w:rsid w:val="0060743A"/>
    <w:rsid w:val="006078F2"/>
    <w:rsid w:val="006115D2"/>
    <w:rsid w:val="0061342C"/>
    <w:rsid w:val="00613DAC"/>
    <w:rsid w:val="00614168"/>
    <w:rsid w:val="00617623"/>
    <w:rsid w:val="006177D6"/>
    <w:rsid w:val="0062128E"/>
    <w:rsid w:val="006302C1"/>
    <w:rsid w:val="00632D63"/>
    <w:rsid w:val="0063643D"/>
    <w:rsid w:val="00636768"/>
    <w:rsid w:val="006367F8"/>
    <w:rsid w:val="0063709B"/>
    <w:rsid w:val="006400DF"/>
    <w:rsid w:val="00640780"/>
    <w:rsid w:val="00641329"/>
    <w:rsid w:val="00643661"/>
    <w:rsid w:val="00646DD0"/>
    <w:rsid w:val="00646DE0"/>
    <w:rsid w:val="0065325C"/>
    <w:rsid w:val="00653DEC"/>
    <w:rsid w:val="00662E2F"/>
    <w:rsid w:val="00663A46"/>
    <w:rsid w:val="006648E9"/>
    <w:rsid w:val="006662E4"/>
    <w:rsid w:val="00667CC2"/>
    <w:rsid w:val="00673B04"/>
    <w:rsid w:val="00675527"/>
    <w:rsid w:val="00677589"/>
    <w:rsid w:val="00677BB9"/>
    <w:rsid w:val="006825F8"/>
    <w:rsid w:val="00684D88"/>
    <w:rsid w:val="00687A36"/>
    <w:rsid w:val="00692FE6"/>
    <w:rsid w:val="00696E45"/>
    <w:rsid w:val="006A2FA9"/>
    <w:rsid w:val="006B21C7"/>
    <w:rsid w:val="006B63E6"/>
    <w:rsid w:val="006C0489"/>
    <w:rsid w:val="006C265A"/>
    <w:rsid w:val="006C63DD"/>
    <w:rsid w:val="006C6FA9"/>
    <w:rsid w:val="006C7B34"/>
    <w:rsid w:val="006D027D"/>
    <w:rsid w:val="006D0328"/>
    <w:rsid w:val="006D3CA8"/>
    <w:rsid w:val="006D727C"/>
    <w:rsid w:val="006D77E0"/>
    <w:rsid w:val="006E0469"/>
    <w:rsid w:val="006E07AC"/>
    <w:rsid w:val="006E1CEE"/>
    <w:rsid w:val="006E440E"/>
    <w:rsid w:val="006E6DD9"/>
    <w:rsid w:val="006E7419"/>
    <w:rsid w:val="006F16A7"/>
    <w:rsid w:val="006F3ED8"/>
    <w:rsid w:val="006F5632"/>
    <w:rsid w:val="00706BEE"/>
    <w:rsid w:val="007101D6"/>
    <w:rsid w:val="00710C49"/>
    <w:rsid w:val="00711065"/>
    <w:rsid w:val="00711536"/>
    <w:rsid w:val="00711BE1"/>
    <w:rsid w:val="00712280"/>
    <w:rsid w:val="007124BA"/>
    <w:rsid w:val="00713714"/>
    <w:rsid w:val="007152CD"/>
    <w:rsid w:val="007158C4"/>
    <w:rsid w:val="00715EA6"/>
    <w:rsid w:val="00720315"/>
    <w:rsid w:val="00722AD7"/>
    <w:rsid w:val="00723AE5"/>
    <w:rsid w:val="00732122"/>
    <w:rsid w:val="007327F4"/>
    <w:rsid w:val="00732E70"/>
    <w:rsid w:val="0073368E"/>
    <w:rsid w:val="007336B0"/>
    <w:rsid w:val="00733F35"/>
    <w:rsid w:val="00734CD3"/>
    <w:rsid w:val="00735D44"/>
    <w:rsid w:val="00736C56"/>
    <w:rsid w:val="00743DC1"/>
    <w:rsid w:val="0074789A"/>
    <w:rsid w:val="00750474"/>
    <w:rsid w:val="00750547"/>
    <w:rsid w:val="00750C03"/>
    <w:rsid w:val="00753D14"/>
    <w:rsid w:val="00754C44"/>
    <w:rsid w:val="00755343"/>
    <w:rsid w:val="00755F5D"/>
    <w:rsid w:val="00762915"/>
    <w:rsid w:val="00765332"/>
    <w:rsid w:val="00767052"/>
    <w:rsid w:val="0077201C"/>
    <w:rsid w:val="00772F72"/>
    <w:rsid w:val="00773E47"/>
    <w:rsid w:val="0077469B"/>
    <w:rsid w:val="0077787F"/>
    <w:rsid w:val="00780432"/>
    <w:rsid w:val="00780A41"/>
    <w:rsid w:val="00780FEC"/>
    <w:rsid w:val="00782D2B"/>
    <w:rsid w:val="00783251"/>
    <w:rsid w:val="007833C4"/>
    <w:rsid w:val="00785700"/>
    <w:rsid w:val="0078599E"/>
    <w:rsid w:val="00786402"/>
    <w:rsid w:val="00793160"/>
    <w:rsid w:val="00793836"/>
    <w:rsid w:val="007A02CA"/>
    <w:rsid w:val="007A10B7"/>
    <w:rsid w:val="007A1275"/>
    <w:rsid w:val="007A760B"/>
    <w:rsid w:val="007B00A2"/>
    <w:rsid w:val="007B3C47"/>
    <w:rsid w:val="007B76BE"/>
    <w:rsid w:val="007C36B8"/>
    <w:rsid w:val="007C4774"/>
    <w:rsid w:val="007C5018"/>
    <w:rsid w:val="007C5A82"/>
    <w:rsid w:val="007D06A9"/>
    <w:rsid w:val="007D15CF"/>
    <w:rsid w:val="007D3EA5"/>
    <w:rsid w:val="007D5EB3"/>
    <w:rsid w:val="007E0501"/>
    <w:rsid w:val="007E5DFB"/>
    <w:rsid w:val="007E6235"/>
    <w:rsid w:val="007E7443"/>
    <w:rsid w:val="007F5777"/>
    <w:rsid w:val="007F6762"/>
    <w:rsid w:val="007F6F5D"/>
    <w:rsid w:val="0080026F"/>
    <w:rsid w:val="00802DFC"/>
    <w:rsid w:val="00803605"/>
    <w:rsid w:val="00805A2C"/>
    <w:rsid w:val="00806378"/>
    <w:rsid w:val="0081259A"/>
    <w:rsid w:val="008139EE"/>
    <w:rsid w:val="00814C55"/>
    <w:rsid w:val="00814E06"/>
    <w:rsid w:val="00815BB4"/>
    <w:rsid w:val="008242A1"/>
    <w:rsid w:val="00824BA4"/>
    <w:rsid w:val="0082516F"/>
    <w:rsid w:val="008260A1"/>
    <w:rsid w:val="00832405"/>
    <w:rsid w:val="00833032"/>
    <w:rsid w:val="008332CC"/>
    <w:rsid w:val="00833F74"/>
    <w:rsid w:val="00834BEC"/>
    <w:rsid w:val="00835AF4"/>
    <w:rsid w:val="00835C78"/>
    <w:rsid w:val="00843725"/>
    <w:rsid w:val="008468A2"/>
    <w:rsid w:val="00853182"/>
    <w:rsid w:val="008541C7"/>
    <w:rsid w:val="008541E4"/>
    <w:rsid w:val="00856161"/>
    <w:rsid w:val="00862B87"/>
    <w:rsid w:val="00865A28"/>
    <w:rsid w:val="008665FA"/>
    <w:rsid w:val="00872B83"/>
    <w:rsid w:val="008767E9"/>
    <w:rsid w:val="00882BA8"/>
    <w:rsid w:val="00884D5C"/>
    <w:rsid w:val="008926B1"/>
    <w:rsid w:val="00894398"/>
    <w:rsid w:val="00894F16"/>
    <w:rsid w:val="008954B6"/>
    <w:rsid w:val="00896686"/>
    <w:rsid w:val="008970A9"/>
    <w:rsid w:val="008A21DB"/>
    <w:rsid w:val="008A51A3"/>
    <w:rsid w:val="008A5353"/>
    <w:rsid w:val="008A79EC"/>
    <w:rsid w:val="008B1A5B"/>
    <w:rsid w:val="008B242D"/>
    <w:rsid w:val="008B3704"/>
    <w:rsid w:val="008B4EA9"/>
    <w:rsid w:val="008C56BE"/>
    <w:rsid w:val="008C6952"/>
    <w:rsid w:val="008C7E62"/>
    <w:rsid w:val="008D3328"/>
    <w:rsid w:val="008D4F82"/>
    <w:rsid w:val="008D54D8"/>
    <w:rsid w:val="008E0CFE"/>
    <w:rsid w:val="008E1B12"/>
    <w:rsid w:val="008E5CAF"/>
    <w:rsid w:val="008F02C0"/>
    <w:rsid w:val="008F2C4B"/>
    <w:rsid w:val="008F3D40"/>
    <w:rsid w:val="008F3F7D"/>
    <w:rsid w:val="008F402C"/>
    <w:rsid w:val="008F4792"/>
    <w:rsid w:val="008F5D3A"/>
    <w:rsid w:val="00905193"/>
    <w:rsid w:val="00907EF1"/>
    <w:rsid w:val="00913020"/>
    <w:rsid w:val="00913C4A"/>
    <w:rsid w:val="00914732"/>
    <w:rsid w:val="00924526"/>
    <w:rsid w:val="00932471"/>
    <w:rsid w:val="009327AE"/>
    <w:rsid w:val="00933F2D"/>
    <w:rsid w:val="009344E5"/>
    <w:rsid w:val="009463DF"/>
    <w:rsid w:val="00950B89"/>
    <w:rsid w:val="00951FE6"/>
    <w:rsid w:val="009545D6"/>
    <w:rsid w:val="00956094"/>
    <w:rsid w:val="00956F51"/>
    <w:rsid w:val="0096115E"/>
    <w:rsid w:val="00964273"/>
    <w:rsid w:val="00970187"/>
    <w:rsid w:val="0097057B"/>
    <w:rsid w:val="00971C8D"/>
    <w:rsid w:val="00971F28"/>
    <w:rsid w:val="00972642"/>
    <w:rsid w:val="00974115"/>
    <w:rsid w:val="00974E86"/>
    <w:rsid w:val="00976F15"/>
    <w:rsid w:val="009778A0"/>
    <w:rsid w:val="00977F8E"/>
    <w:rsid w:val="009823A5"/>
    <w:rsid w:val="00984FE7"/>
    <w:rsid w:val="00986705"/>
    <w:rsid w:val="00992D10"/>
    <w:rsid w:val="00993374"/>
    <w:rsid w:val="00993CFC"/>
    <w:rsid w:val="00994DD0"/>
    <w:rsid w:val="009956CA"/>
    <w:rsid w:val="009A07AA"/>
    <w:rsid w:val="009A1544"/>
    <w:rsid w:val="009A576A"/>
    <w:rsid w:val="009A6EF7"/>
    <w:rsid w:val="009B0315"/>
    <w:rsid w:val="009B0ACD"/>
    <w:rsid w:val="009B12E5"/>
    <w:rsid w:val="009B2344"/>
    <w:rsid w:val="009C4912"/>
    <w:rsid w:val="009C6F65"/>
    <w:rsid w:val="009C75F2"/>
    <w:rsid w:val="009D147E"/>
    <w:rsid w:val="009D1A2E"/>
    <w:rsid w:val="009D2631"/>
    <w:rsid w:val="009D4588"/>
    <w:rsid w:val="009E0E52"/>
    <w:rsid w:val="009E2526"/>
    <w:rsid w:val="009E461E"/>
    <w:rsid w:val="009F12AC"/>
    <w:rsid w:val="009F1CCB"/>
    <w:rsid w:val="009F21E2"/>
    <w:rsid w:val="009F5041"/>
    <w:rsid w:val="00A00047"/>
    <w:rsid w:val="00A00594"/>
    <w:rsid w:val="00A01D8F"/>
    <w:rsid w:val="00A03372"/>
    <w:rsid w:val="00A05D8D"/>
    <w:rsid w:val="00A105E0"/>
    <w:rsid w:val="00A126BE"/>
    <w:rsid w:val="00A13188"/>
    <w:rsid w:val="00A1487D"/>
    <w:rsid w:val="00A14E78"/>
    <w:rsid w:val="00A15BEA"/>
    <w:rsid w:val="00A21AFF"/>
    <w:rsid w:val="00A22DCD"/>
    <w:rsid w:val="00A22EFE"/>
    <w:rsid w:val="00A30177"/>
    <w:rsid w:val="00A319DD"/>
    <w:rsid w:val="00A33180"/>
    <w:rsid w:val="00A36644"/>
    <w:rsid w:val="00A43540"/>
    <w:rsid w:val="00A45283"/>
    <w:rsid w:val="00A4743C"/>
    <w:rsid w:val="00A50146"/>
    <w:rsid w:val="00A50B75"/>
    <w:rsid w:val="00A55E91"/>
    <w:rsid w:val="00A62D59"/>
    <w:rsid w:val="00A6441B"/>
    <w:rsid w:val="00A677DC"/>
    <w:rsid w:val="00A755CB"/>
    <w:rsid w:val="00A766F2"/>
    <w:rsid w:val="00A81D40"/>
    <w:rsid w:val="00A82773"/>
    <w:rsid w:val="00A8385E"/>
    <w:rsid w:val="00A83F39"/>
    <w:rsid w:val="00A873EA"/>
    <w:rsid w:val="00A9020C"/>
    <w:rsid w:val="00A903F5"/>
    <w:rsid w:val="00A927A4"/>
    <w:rsid w:val="00A93C93"/>
    <w:rsid w:val="00A9560D"/>
    <w:rsid w:val="00A95F08"/>
    <w:rsid w:val="00A974C4"/>
    <w:rsid w:val="00AA0191"/>
    <w:rsid w:val="00AA0D1D"/>
    <w:rsid w:val="00AA2619"/>
    <w:rsid w:val="00AA4A2B"/>
    <w:rsid w:val="00AA4C77"/>
    <w:rsid w:val="00AA6A5C"/>
    <w:rsid w:val="00AB32C1"/>
    <w:rsid w:val="00AB5620"/>
    <w:rsid w:val="00AB64C5"/>
    <w:rsid w:val="00AB707E"/>
    <w:rsid w:val="00AC0EC4"/>
    <w:rsid w:val="00AC2072"/>
    <w:rsid w:val="00AC472D"/>
    <w:rsid w:val="00AC4C75"/>
    <w:rsid w:val="00AC6509"/>
    <w:rsid w:val="00AC6DB6"/>
    <w:rsid w:val="00AD0A33"/>
    <w:rsid w:val="00AD5A7D"/>
    <w:rsid w:val="00AD7391"/>
    <w:rsid w:val="00AD7BAA"/>
    <w:rsid w:val="00AE0632"/>
    <w:rsid w:val="00AE0C0B"/>
    <w:rsid w:val="00AE608E"/>
    <w:rsid w:val="00AE63FD"/>
    <w:rsid w:val="00AF3370"/>
    <w:rsid w:val="00AF4088"/>
    <w:rsid w:val="00AF4563"/>
    <w:rsid w:val="00AF76AD"/>
    <w:rsid w:val="00B0096E"/>
    <w:rsid w:val="00B04794"/>
    <w:rsid w:val="00B052E2"/>
    <w:rsid w:val="00B074A3"/>
    <w:rsid w:val="00B10011"/>
    <w:rsid w:val="00B118D7"/>
    <w:rsid w:val="00B13877"/>
    <w:rsid w:val="00B14148"/>
    <w:rsid w:val="00B14619"/>
    <w:rsid w:val="00B15764"/>
    <w:rsid w:val="00B15DFF"/>
    <w:rsid w:val="00B15FAC"/>
    <w:rsid w:val="00B16D46"/>
    <w:rsid w:val="00B20914"/>
    <w:rsid w:val="00B23389"/>
    <w:rsid w:val="00B265AA"/>
    <w:rsid w:val="00B3038F"/>
    <w:rsid w:val="00B32E58"/>
    <w:rsid w:val="00B33880"/>
    <w:rsid w:val="00B349E1"/>
    <w:rsid w:val="00B35543"/>
    <w:rsid w:val="00B367C3"/>
    <w:rsid w:val="00B37103"/>
    <w:rsid w:val="00B40826"/>
    <w:rsid w:val="00B40E02"/>
    <w:rsid w:val="00B44B10"/>
    <w:rsid w:val="00B51131"/>
    <w:rsid w:val="00B535C9"/>
    <w:rsid w:val="00B53612"/>
    <w:rsid w:val="00B53851"/>
    <w:rsid w:val="00B61419"/>
    <w:rsid w:val="00B652C6"/>
    <w:rsid w:val="00B701C7"/>
    <w:rsid w:val="00B72786"/>
    <w:rsid w:val="00B72B94"/>
    <w:rsid w:val="00B72F1A"/>
    <w:rsid w:val="00B73F3A"/>
    <w:rsid w:val="00B810C5"/>
    <w:rsid w:val="00B81591"/>
    <w:rsid w:val="00B81A58"/>
    <w:rsid w:val="00B81B21"/>
    <w:rsid w:val="00B8210F"/>
    <w:rsid w:val="00B824BC"/>
    <w:rsid w:val="00B830FD"/>
    <w:rsid w:val="00B83CA3"/>
    <w:rsid w:val="00B840E9"/>
    <w:rsid w:val="00B84DD3"/>
    <w:rsid w:val="00B87CC9"/>
    <w:rsid w:val="00B91933"/>
    <w:rsid w:val="00B91BAD"/>
    <w:rsid w:val="00B91EDA"/>
    <w:rsid w:val="00B9358E"/>
    <w:rsid w:val="00B94763"/>
    <w:rsid w:val="00BA0BD8"/>
    <w:rsid w:val="00BA10E3"/>
    <w:rsid w:val="00BA28A5"/>
    <w:rsid w:val="00BA34EE"/>
    <w:rsid w:val="00BA74AB"/>
    <w:rsid w:val="00BB0438"/>
    <w:rsid w:val="00BB0F7B"/>
    <w:rsid w:val="00BB168C"/>
    <w:rsid w:val="00BB205B"/>
    <w:rsid w:val="00BB25B7"/>
    <w:rsid w:val="00BB2E3C"/>
    <w:rsid w:val="00BB3B10"/>
    <w:rsid w:val="00BB43CA"/>
    <w:rsid w:val="00BB7638"/>
    <w:rsid w:val="00BC02C6"/>
    <w:rsid w:val="00BC59D5"/>
    <w:rsid w:val="00BC7621"/>
    <w:rsid w:val="00BD24BA"/>
    <w:rsid w:val="00BD2602"/>
    <w:rsid w:val="00BD2EB5"/>
    <w:rsid w:val="00BD4A2E"/>
    <w:rsid w:val="00BD5607"/>
    <w:rsid w:val="00BD5D24"/>
    <w:rsid w:val="00BD5DE5"/>
    <w:rsid w:val="00BD6629"/>
    <w:rsid w:val="00BD7408"/>
    <w:rsid w:val="00BD7CB7"/>
    <w:rsid w:val="00BE5836"/>
    <w:rsid w:val="00BE656C"/>
    <w:rsid w:val="00BE685C"/>
    <w:rsid w:val="00BE7126"/>
    <w:rsid w:val="00BF3ADC"/>
    <w:rsid w:val="00BF4235"/>
    <w:rsid w:val="00BF44FC"/>
    <w:rsid w:val="00BF5080"/>
    <w:rsid w:val="00BF57C2"/>
    <w:rsid w:val="00BF6A10"/>
    <w:rsid w:val="00BF6B53"/>
    <w:rsid w:val="00C02BCE"/>
    <w:rsid w:val="00C04F47"/>
    <w:rsid w:val="00C0510A"/>
    <w:rsid w:val="00C0521F"/>
    <w:rsid w:val="00C065F8"/>
    <w:rsid w:val="00C07823"/>
    <w:rsid w:val="00C143A2"/>
    <w:rsid w:val="00C162DB"/>
    <w:rsid w:val="00C16DE7"/>
    <w:rsid w:val="00C17320"/>
    <w:rsid w:val="00C1790B"/>
    <w:rsid w:val="00C21664"/>
    <w:rsid w:val="00C221FB"/>
    <w:rsid w:val="00C228BB"/>
    <w:rsid w:val="00C230A6"/>
    <w:rsid w:val="00C30F08"/>
    <w:rsid w:val="00C31527"/>
    <w:rsid w:val="00C3293E"/>
    <w:rsid w:val="00C3465E"/>
    <w:rsid w:val="00C365B4"/>
    <w:rsid w:val="00C40087"/>
    <w:rsid w:val="00C411C2"/>
    <w:rsid w:val="00C4565D"/>
    <w:rsid w:val="00C50EB6"/>
    <w:rsid w:val="00C53F37"/>
    <w:rsid w:val="00C57D01"/>
    <w:rsid w:val="00C64498"/>
    <w:rsid w:val="00C64C4F"/>
    <w:rsid w:val="00C658CC"/>
    <w:rsid w:val="00C66D5C"/>
    <w:rsid w:val="00C70E97"/>
    <w:rsid w:val="00C74608"/>
    <w:rsid w:val="00C75B16"/>
    <w:rsid w:val="00C81E06"/>
    <w:rsid w:val="00C83893"/>
    <w:rsid w:val="00C83E78"/>
    <w:rsid w:val="00C845EE"/>
    <w:rsid w:val="00C866F2"/>
    <w:rsid w:val="00C87740"/>
    <w:rsid w:val="00C913C3"/>
    <w:rsid w:val="00C9199C"/>
    <w:rsid w:val="00C93E1C"/>
    <w:rsid w:val="00C93FFF"/>
    <w:rsid w:val="00C94A80"/>
    <w:rsid w:val="00C9680B"/>
    <w:rsid w:val="00C975DB"/>
    <w:rsid w:val="00CA1234"/>
    <w:rsid w:val="00CA2166"/>
    <w:rsid w:val="00CA48EE"/>
    <w:rsid w:val="00CA510E"/>
    <w:rsid w:val="00CA66ED"/>
    <w:rsid w:val="00CA7ECA"/>
    <w:rsid w:val="00CB219E"/>
    <w:rsid w:val="00CB3C1C"/>
    <w:rsid w:val="00CB553F"/>
    <w:rsid w:val="00CB5995"/>
    <w:rsid w:val="00CC1C6D"/>
    <w:rsid w:val="00CC2445"/>
    <w:rsid w:val="00CC2AB3"/>
    <w:rsid w:val="00CC35B8"/>
    <w:rsid w:val="00CC4099"/>
    <w:rsid w:val="00CC58EC"/>
    <w:rsid w:val="00CC5B69"/>
    <w:rsid w:val="00CD1B31"/>
    <w:rsid w:val="00CD24C4"/>
    <w:rsid w:val="00CD3930"/>
    <w:rsid w:val="00CE2530"/>
    <w:rsid w:val="00CE779A"/>
    <w:rsid w:val="00CF6FA8"/>
    <w:rsid w:val="00D00C1E"/>
    <w:rsid w:val="00D01408"/>
    <w:rsid w:val="00D022D9"/>
    <w:rsid w:val="00D058A3"/>
    <w:rsid w:val="00D076E9"/>
    <w:rsid w:val="00D1312F"/>
    <w:rsid w:val="00D13D2C"/>
    <w:rsid w:val="00D14E00"/>
    <w:rsid w:val="00D16FD0"/>
    <w:rsid w:val="00D17D5E"/>
    <w:rsid w:val="00D242F5"/>
    <w:rsid w:val="00D245D4"/>
    <w:rsid w:val="00D24718"/>
    <w:rsid w:val="00D27176"/>
    <w:rsid w:val="00D30B4C"/>
    <w:rsid w:val="00D34544"/>
    <w:rsid w:val="00D346F5"/>
    <w:rsid w:val="00D35618"/>
    <w:rsid w:val="00D36231"/>
    <w:rsid w:val="00D36531"/>
    <w:rsid w:val="00D403FC"/>
    <w:rsid w:val="00D47887"/>
    <w:rsid w:val="00D5042D"/>
    <w:rsid w:val="00D506B3"/>
    <w:rsid w:val="00D50AC6"/>
    <w:rsid w:val="00D50DF6"/>
    <w:rsid w:val="00D5428D"/>
    <w:rsid w:val="00D543DB"/>
    <w:rsid w:val="00D547C8"/>
    <w:rsid w:val="00D54EEE"/>
    <w:rsid w:val="00D54F79"/>
    <w:rsid w:val="00D55E50"/>
    <w:rsid w:val="00D57A19"/>
    <w:rsid w:val="00D6335E"/>
    <w:rsid w:val="00D662F9"/>
    <w:rsid w:val="00D70FDD"/>
    <w:rsid w:val="00D7166B"/>
    <w:rsid w:val="00D742E7"/>
    <w:rsid w:val="00D769CD"/>
    <w:rsid w:val="00D77955"/>
    <w:rsid w:val="00D80DBE"/>
    <w:rsid w:val="00D817BC"/>
    <w:rsid w:val="00D83E21"/>
    <w:rsid w:val="00D9087D"/>
    <w:rsid w:val="00D9144E"/>
    <w:rsid w:val="00D93AEF"/>
    <w:rsid w:val="00D96C84"/>
    <w:rsid w:val="00DA0202"/>
    <w:rsid w:val="00DA3583"/>
    <w:rsid w:val="00DA489A"/>
    <w:rsid w:val="00DB1F9E"/>
    <w:rsid w:val="00DB3DCF"/>
    <w:rsid w:val="00DB71FE"/>
    <w:rsid w:val="00DB7219"/>
    <w:rsid w:val="00DC0C11"/>
    <w:rsid w:val="00DC1B23"/>
    <w:rsid w:val="00DC2212"/>
    <w:rsid w:val="00DC3219"/>
    <w:rsid w:val="00DC5F10"/>
    <w:rsid w:val="00DD0030"/>
    <w:rsid w:val="00DD0639"/>
    <w:rsid w:val="00DD1675"/>
    <w:rsid w:val="00DD56CC"/>
    <w:rsid w:val="00DD70FC"/>
    <w:rsid w:val="00DD78F7"/>
    <w:rsid w:val="00DE4329"/>
    <w:rsid w:val="00DF2F98"/>
    <w:rsid w:val="00DF39C4"/>
    <w:rsid w:val="00DF4623"/>
    <w:rsid w:val="00DF4860"/>
    <w:rsid w:val="00DF7504"/>
    <w:rsid w:val="00E01C93"/>
    <w:rsid w:val="00E0259F"/>
    <w:rsid w:val="00E0513F"/>
    <w:rsid w:val="00E07B93"/>
    <w:rsid w:val="00E109C5"/>
    <w:rsid w:val="00E15E25"/>
    <w:rsid w:val="00E17421"/>
    <w:rsid w:val="00E22CEC"/>
    <w:rsid w:val="00E24267"/>
    <w:rsid w:val="00E263C7"/>
    <w:rsid w:val="00E27867"/>
    <w:rsid w:val="00E31FDF"/>
    <w:rsid w:val="00E33105"/>
    <w:rsid w:val="00E33896"/>
    <w:rsid w:val="00E339B9"/>
    <w:rsid w:val="00E35ABD"/>
    <w:rsid w:val="00E4016D"/>
    <w:rsid w:val="00E4166F"/>
    <w:rsid w:val="00E41C89"/>
    <w:rsid w:val="00E43719"/>
    <w:rsid w:val="00E439B0"/>
    <w:rsid w:val="00E45651"/>
    <w:rsid w:val="00E51CCF"/>
    <w:rsid w:val="00E52C8F"/>
    <w:rsid w:val="00E5324C"/>
    <w:rsid w:val="00E60C94"/>
    <w:rsid w:val="00E61792"/>
    <w:rsid w:val="00E61BF7"/>
    <w:rsid w:val="00E647E3"/>
    <w:rsid w:val="00E66576"/>
    <w:rsid w:val="00E7493F"/>
    <w:rsid w:val="00E82F74"/>
    <w:rsid w:val="00E83C87"/>
    <w:rsid w:val="00E84249"/>
    <w:rsid w:val="00E8550E"/>
    <w:rsid w:val="00E947D0"/>
    <w:rsid w:val="00E977F4"/>
    <w:rsid w:val="00E97885"/>
    <w:rsid w:val="00E97ABF"/>
    <w:rsid w:val="00EA10DD"/>
    <w:rsid w:val="00EA23B7"/>
    <w:rsid w:val="00EA5466"/>
    <w:rsid w:val="00EA7C28"/>
    <w:rsid w:val="00EB001D"/>
    <w:rsid w:val="00EB0756"/>
    <w:rsid w:val="00EB0B66"/>
    <w:rsid w:val="00EB12ED"/>
    <w:rsid w:val="00EB1A80"/>
    <w:rsid w:val="00EB2B66"/>
    <w:rsid w:val="00EB4207"/>
    <w:rsid w:val="00EB4451"/>
    <w:rsid w:val="00EB5680"/>
    <w:rsid w:val="00EB5C42"/>
    <w:rsid w:val="00EC0206"/>
    <w:rsid w:val="00EC4B04"/>
    <w:rsid w:val="00EC5D9C"/>
    <w:rsid w:val="00EC6985"/>
    <w:rsid w:val="00EC73F8"/>
    <w:rsid w:val="00ED1EF8"/>
    <w:rsid w:val="00ED2988"/>
    <w:rsid w:val="00ED41EB"/>
    <w:rsid w:val="00EE1883"/>
    <w:rsid w:val="00EE1A1C"/>
    <w:rsid w:val="00EE2E73"/>
    <w:rsid w:val="00EE5EF0"/>
    <w:rsid w:val="00EE61E6"/>
    <w:rsid w:val="00EE7A7B"/>
    <w:rsid w:val="00EF576B"/>
    <w:rsid w:val="00EF5D31"/>
    <w:rsid w:val="00EF6518"/>
    <w:rsid w:val="00F04972"/>
    <w:rsid w:val="00F0722B"/>
    <w:rsid w:val="00F108D9"/>
    <w:rsid w:val="00F108F9"/>
    <w:rsid w:val="00F13187"/>
    <w:rsid w:val="00F14873"/>
    <w:rsid w:val="00F15859"/>
    <w:rsid w:val="00F162F7"/>
    <w:rsid w:val="00F16E52"/>
    <w:rsid w:val="00F2277C"/>
    <w:rsid w:val="00F23338"/>
    <w:rsid w:val="00F2778F"/>
    <w:rsid w:val="00F303E1"/>
    <w:rsid w:val="00F31A45"/>
    <w:rsid w:val="00F31B11"/>
    <w:rsid w:val="00F31CDC"/>
    <w:rsid w:val="00F342E8"/>
    <w:rsid w:val="00F3660E"/>
    <w:rsid w:val="00F400DA"/>
    <w:rsid w:val="00F42AC6"/>
    <w:rsid w:val="00F432AA"/>
    <w:rsid w:val="00F43595"/>
    <w:rsid w:val="00F45A9C"/>
    <w:rsid w:val="00F47C52"/>
    <w:rsid w:val="00F507DB"/>
    <w:rsid w:val="00F50AB3"/>
    <w:rsid w:val="00F53642"/>
    <w:rsid w:val="00F608C4"/>
    <w:rsid w:val="00F63FC7"/>
    <w:rsid w:val="00F64595"/>
    <w:rsid w:val="00F6539E"/>
    <w:rsid w:val="00F662E5"/>
    <w:rsid w:val="00F71DBB"/>
    <w:rsid w:val="00F71E5C"/>
    <w:rsid w:val="00F72D06"/>
    <w:rsid w:val="00F737A8"/>
    <w:rsid w:val="00F74466"/>
    <w:rsid w:val="00F76B42"/>
    <w:rsid w:val="00F775A4"/>
    <w:rsid w:val="00F81CA6"/>
    <w:rsid w:val="00F824C6"/>
    <w:rsid w:val="00F85BBA"/>
    <w:rsid w:val="00F85FBB"/>
    <w:rsid w:val="00F860AE"/>
    <w:rsid w:val="00F86C4E"/>
    <w:rsid w:val="00F90AB9"/>
    <w:rsid w:val="00F90CE9"/>
    <w:rsid w:val="00F9573C"/>
    <w:rsid w:val="00F963D9"/>
    <w:rsid w:val="00F96B50"/>
    <w:rsid w:val="00FA1C8F"/>
    <w:rsid w:val="00FA358B"/>
    <w:rsid w:val="00FA379B"/>
    <w:rsid w:val="00FA4083"/>
    <w:rsid w:val="00FB3B95"/>
    <w:rsid w:val="00FB3F7E"/>
    <w:rsid w:val="00FB4C85"/>
    <w:rsid w:val="00FB7DAA"/>
    <w:rsid w:val="00FC08CC"/>
    <w:rsid w:val="00FC184E"/>
    <w:rsid w:val="00FC50BE"/>
    <w:rsid w:val="00FC52F7"/>
    <w:rsid w:val="00FD042B"/>
    <w:rsid w:val="00FD0E46"/>
    <w:rsid w:val="00FD2BE8"/>
    <w:rsid w:val="00FD5224"/>
    <w:rsid w:val="00FE1386"/>
    <w:rsid w:val="00FE228F"/>
    <w:rsid w:val="00FE33B6"/>
    <w:rsid w:val="00FE5F0C"/>
    <w:rsid w:val="00FF2101"/>
    <w:rsid w:val="00FF41F9"/>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F71DB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 w:type="character" w:customStyle="1" w:styleId="Heading5Char">
    <w:name w:val="Heading 5 Char"/>
    <w:basedOn w:val="DefaultParagraphFont"/>
    <w:link w:val="Heading5"/>
    <w:uiPriority w:val="9"/>
    <w:semiHidden/>
    <w:rsid w:val="00F71DBB"/>
    <w:rPr>
      <w:rFonts w:asciiTheme="majorHAnsi" w:eastAsiaTheme="majorEastAsia" w:hAnsiTheme="majorHAnsi" w:cstheme="majorBidi"/>
      <w:color w:val="365F91" w:themeColor="accent1" w:themeShade="BF"/>
    </w:rPr>
  </w:style>
  <w:style w:type="table" w:customStyle="1" w:styleId="TableGrid1">
    <w:name w:val="Table Grid1"/>
    <w:basedOn w:val="TableNormal"/>
    <w:next w:val="TableGrid"/>
    <w:uiPriority w:val="59"/>
    <w:rsid w:val="00CD1B3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D1B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139080043">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345644620">
      <w:bodyDiv w:val="1"/>
      <w:marLeft w:val="0"/>
      <w:marRight w:val="0"/>
      <w:marTop w:val="0"/>
      <w:marBottom w:val="0"/>
      <w:divBdr>
        <w:top w:val="none" w:sz="0" w:space="0" w:color="auto"/>
        <w:left w:val="none" w:sz="0" w:space="0" w:color="auto"/>
        <w:bottom w:val="none" w:sz="0" w:space="0" w:color="auto"/>
        <w:right w:val="none" w:sz="0" w:space="0" w:color="auto"/>
      </w:divBdr>
    </w:div>
    <w:div w:id="377708059">
      <w:bodyDiv w:val="1"/>
      <w:marLeft w:val="0"/>
      <w:marRight w:val="0"/>
      <w:marTop w:val="0"/>
      <w:marBottom w:val="0"/>
      <w:divBdr>
        <w:top w:val="none" w:sz="0" w:space="0" w:color="auto"/>
        <w:left w:val="none" w:sz="0" w:space="0" w:color="auto"/>
        <w:bottom w:val="none" w:sz="0" w:space="0" w:color="auto"/>
        <w:right w:val="none" w:sz="0" w:space="0" w:color="auto"/>
      </w:divBdr>
    </w:div>
    <w:div w:id="587077323">
      <w:bodyDiv w:val="1"/>
      <w:marLeft w:val="0"/>
      <w:marRight w:val="0"/>
      <w:marTop w:val="0"/>
      <w:marBottom w:val="0"/>
      <w:divBdr>
        <w:top w:val="none" w:sz="0" w:space="0" w:color="auto"/>
        <w:left w:val="none" w:sz="0" w:space="0" w:color="auto"/>
        <w:bottom w:val="none" w:sz="0" w:space="0" w:color="auto"/>
        <w:right w:val="none" w:sz="0" w:space="0" w:color="auto"/>
      </w:divBdr>
    </w:div>
    <w:div w:id="720330550">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jvp-grad-krk@ri.t-com.h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1766</TotalTime>
  <Pages>13</Pages>
  <Words>4533</Words>
  <Characters>25839</Characters>
  <Application>Microsoft Office Word</Application>
  <DocSecurity>0</DocSecurity>
  <Lines>215</Lines>
  <Paragraphs>60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Microsoft</Company>
  <LinksUpToDate>false</LinksUpToDate>
  <CharactersWithSpaces>30312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132</cp:revision>
  <cp:lastPrinted>2025-10-30T06:22:00Z</cp:lastPrinted>
  <dcterms:created xsi:type="dcterms:W3CDTF">2025-10-23T12:18:00Z</dcterms:created>
  <dcterms:modified xsi:type="dcterms:W3CDTF">2026-01-16T07:28:00Z</dcterms:modified>
</cp:coreProperties>
</file>